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3957A" w14:textId="77777777" w:rsidR="00501755" w:rsidRPr="00517F46" w:rsidRDefault="000449F6" w:rsidP="000449F6">
      <w:pPr>
        <w:rPr>
          <w:noProof/>
        </w:rPr>
      </w:pPr>
      <w:bookmarkStart w:id="0" w:name="_Toc53201244"/>
      <w:bookmarkStart w:id="1" w:name="_Toc53201400"/>
      <w:bookmarkStart w:id="2" w:name="_Toc53201451"/>
      <w:bookmarkStart w:id="3" w:name="_Toc53201663"/>
      <w:bookmarkStart w:id="4" w:name="_Toc106767717"/>
      <w:bookmarkStart w:id="5" w:name="_Toc106772962"/>
      <w:bookmarkStart w:id="6" w:name="_Toc106773042"/>
      <w:bookmarkStart w:id="7" w:name="_Toc106773941"/>
      <w:bookmarkStart w:id="8" w:name="_Toc106773954"/>
      <w:r w:rsidRPr="00517F46">
        <w:rPr>
          <w:noProof/>
        </w:rPr>
        <w:drawing>
          <wp:inline distT="0" distB="0" distL="0" distR="0" wp14:anchorId="799E5D36" wp14:editId="4B6AE876">
            <wp:extent cx="1214269" cy="561975"/>
            <wp:effectExtent l="0" t="0" r="5080" b="0"/>
            <wp:docPr id="2" name="Picture 2" descr="D:\Image library copy\Logos\Campaign logos\MAD\M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 library copy\Logos\Campaign logos\MAD\MAD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715" cy="563107"/>
                    </a:xfrm>
                    <a:prstGeom prst="rect">
                      <a:avLst/>
                    </a:prstGeom>
                    <a:noFill/>
                    <a:ln>
                      <a:noFill/>
                    </a:ln>
                  </pic:spPr>
                </pic:pic>
              </a:graphicData>
            </a:graphic>
          </wp:inline>
        </w:drawing>
      </w:r>
      <w:r w:rsidRPr="00517F46">
        <w:rPr>
          <w:noProof/>
        </w:rPr>
        <w:t xml:space="preserve">                                                    </w:t>
      </w:r>
      <w:r w:rsidR="00E73839" w:rsidRPr="00517F46">
        <w:rPr>
          <w:noProof/>
        </w:rPr>
        <w:drawing>
          <wp:inline distT="0" distB="0" distL="0" distR="0" wp14:anchorId="5F64DCD8" wp14:editId="3B792C7A">
            <wp:extent cx="2912533" cy="409575"/>
            <wp:effectExtent l="0" t="0" r="2540" b="0"/>
            <wp:docPr id="1" name="Picture 1" descr="Lincs Partnership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s Partnership FT 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2533" cy="409575"/>
                    </a:xfrm>
                    <a:prstGeom prst="rect">
                      <a:avLst/>
                    </a:prstGeom>
                    <a:noFill/>
                    <a:ln>
                      <a:noFill/>
                    </a:ln>
                  </pic:spPr>
                </pic:pic>
              </a:graphicData>
            </a:graphic>
          </wp:inline>
        </w:drawing>
      </w:r>
      <w:r w:rsidR="00501755" w:rsidRPr="00517F46">
        <w:tab/>
      </w:r>
      <w:bookmarkEnd w:id="0"/>
      <w:bookmarkEnd w:id="1"/>
      <w:bookmarkEnd w:id="2"/>
      <w:bookmarkEnd w:id="3"/>
      <w:bookmarkEnd w:id="4"/>
      <w:bookmarkEnd w:id="5"/>
      <w:bookmarkEnd w:id="6"/>
      <w:bookmarkEnd w:id="7"/>
      <w:bookmarkEnd w:id="8"/>
    </w:p>
    <w:p w14:paraId="38AA6627" w14:textId="77777777" w:rsidR="00501755" w:rsidRPr="00517F46" w:rsidRDefault="00501755" w:rsidP="00EE71EE">
      <w:pPr>
        <w:jc w:val="center"/>
        <w:rPr>
          <w:rFonts w:ascii="Arial" w:hAnsi="Arial" w:cs="Arial"/>
          <w:sz w:val="32"/>
        </w:rPr>
      </w:pPr>
    </w:p>
    <w:p w14:paraId="7C1DB12B" w14:textId="77777777" w:rsidR="00A37AA1" w:rsidRPr="00C5098C" w:rsidRDefault="00C5098C" w:rsidP="00BC5BC0">
      <w:pPr>
        <w:pStyle w:val="ListParagraph"/>
        <w:ind w:left="360"/>
        <w:jc w:val="center"/>
        <w:rPr>
          <w:rFonts w:ascii="Arial" w:hAnsi="Arial" w:cs="Arial"/>
          <w:b/>
          <w:sz w:val="22"/>
          <w:szCs w:val="22"/>
        </w:rPr>
      </w:pPr>
      <w:r w:rsidRPr="00517F46">
        <w:rPr>
          <w:b/>
          <w:noProof/>
        </w:rPr>
        <mc:AlternateContent>
          <mc:Choice Requires="wps">
            <w:drawing>
              <wp:anchor distT="0" distB="0" distL="114300" distR="114300" simplePos="0" relativeHeight="251674112" behindDoc="0" locked="0" layoutInCell="1" allowOverlap="1" wp14:anchorId="32AC0E47" wp14:editId="0DAC77FD">
                <wp:simplePos x="0" y="0"/>
                <wp:positionH relativeFrom="column">
                  <wp:posOffset>1190625</wp:posOffset>
                </wp:positionH>
                <wp:positionV relativeFrom="paragraph">
                  <wp:posOffset>1991995</wp:posOffset>
                </wp:positionV>
                <wp:extent cx="4457700" cy="2156460"/>
                <wp:effectExtent l="0" t="0" r="1905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156460"/>
                        </a:xfrm>
                        <a:prstGeom prst="rect">
                          <a:avLst/>
                        </a:prstGeom>
                        <a:solidFill>
                          <a:srgbClr val="FFFFFF"/>
                        </a:solidFill>
                        <a:ln w="9525">
                          <a:solidFill>
                            <a:srgbClr val="000000"/>
                          </a:solidFill>
                          <a:miter lim="800000"/>
                          <a:headEnd/>
                          <a:tailEnd/>
                        </a:ln>
                      </wps:spPr>
                      <wps:txbx>
                        <w:txbxContent>
                          <w:p w14:paraId="3778CB0F" w14:textId="77777777" w:rsidR="00C5098C" w:rsidRPr="008152A7" w:rsidRDefault="00C5098C" w:rsidP="00C5098C">
                            <w:pPr>
                              <w:jc w:val="center"/>
                              <w:rPr>
                                <w:rFonts w:ascii="Arial" w:hAnsi="Arial" w:cs="Arial"/>
                                <w:b/>
                                <w:sz w:val="22"/>
                                <w:szCs w:val="22"/>
                              </w:rPr>
                            </w:pPr>
                          </w:p>
                          <w:p w14:paraId="3012D764" w14:textId="098D8E8F" w:rsidR="00C5098C" w:rsidRDefault="00C5098C" w:rsidP="00C5098C">
                            <w:pPr>
                              <w:jc w:val="center"/>
                              <w:rPr>
                                <w:rFonts w:ascii="Arial" w:hAnsi="Arial" w:cs="Arial"/>
                                <w:b/>
                                <w:sz w:val="22"/>
                                <w:szCs w:val="22"/>
                              </w:rPr>
                            </w:pPr>
                            <w:r>
                              <w:rPr>
                                <w:rFonts w:ascii="Arial" w:hAnsi="Arial" w:cs="Arial"/>
                                <w:b/>
                                <w:sz w:val="22"/>
                                <w:szCs w:val="22"/>
                              </w:rPr>
                              <w:t>JOB DESCRIPTION</w:t>
                            </w:r>
                          </w:p>
                          <w:p w14:paraId="16A2AB84" w14:textId="77777777" w:rsidR="009A4D04" w:rsidRPr="008152A7" w:rsidRDefault="009A4D04" w:rsidP="00C5098C">
                            <w:pPr>
                              <w:jc w:val="center"/>
                              <w:rPr>
                                <w:rFonts w:ascii="Arial" w:hAnsi="Arial" w:cs="Arial"/>
                                <w:b/>
                                <w:sz w:val="22"/>
                                <w:szCs w:val="22"/>
                              </w:rPr>
                            </w:pPr>
                          </w:p>
                          <w:p w14:paraId="28D4DF77" w14:textId="77777777" w:rsidR="009A4D04" w:rsidRDefault="00C537A4" w:rsidP="00C5098C">
                            <w:pPr>
                              <w:jc w:val="center"/>
                              <w:rPr>
                                <w:rFonts w:ascii="Arial" w:hAnsi="Arial" w:cs="Arial"/>
                                <w:sz w:val="22"/>
                                <w:szCs w:val="22"/>
                              </w:rPr>
                            </w:pPr>
                            <w:r w:rsidRPr="009A4D04">
                              <w:rPr>
                                <w:rFonts w:ascii="Arial" w:hAnsi="Arial" w:cs="Arial"/>
                                <w:sz w:val="22"/>
                                <w:szCs w:val="22"/>
                              </w:rPr>
                              <w:t>I</w:t>
                            </w:r>
                            <w:r w:rsidR="00A220E7" w:rsidRPr="009A4D04">
                              <w:rPr>
                                <w:rFonts w:ascii="Arial" w:hAnsi="Arial" w:cs="Arial"/>
                                <w:sz w:val="22"/>
                                <w:szCs w:val="22"/>
                              </w:rPr>
                              <w:t xml:space="preserve">ndividual </w:t>
                            </w:r>
                            <w:r w:rsidRPr="009A4D04">
                              <w:rPr>
                                <w:rFonts w:ascii="Arial" w:hAnsi="Arial" w:cs="Arial"/>
                                <w:sz w:val="22"/>
                                <w:szCs w:val="22"/>
                              </w:rPr>
                              <w:t>P</w:t>
                            </w:r>
                            <w:r w:rsidR="00A220E7" w:rsidRPr="009A4D04">
                              <w:rPr>
                                <w:rFonts w:ascii="Arial" w:hAnsi="Arial" w:cs="Arial"/>
                                <w:sz w:val="22"/>
                                <w:szCs w:val="22"/>
                              </w:rPr>
                              <w:t xml:space="preserve">lacement </w:t>
                            </w:r>
                            <w:r w:rsidRPr="009A4D04">
                              <w:rPr>
                                <w:rFonts w:ascii="Arial" w:hAnsi="Arial" w:cs="Arial"/>
                                <w:sz w:val="22"/>
                                <w:szCs w:val="22"/>
                              </w:rPr>
                              <w:t>S</w:t>
                            </w:r>
                            <w:r w:rsidR="00A220E7" w:rsidRPr="009A4D04">
                              <w:rPr>
                                <w:rFonts w:ascii="Arial" w:hAnsi="Arial" w:cs="Arial"/>
                                <w:sz w:val="22"/>
                                <w:szCs w:val="22"/>
                              </w:rPr>
                              <w:t>upport</w:t>
                            </w:r>
                            <w:r w:rsidRPr="009A4D04">
                              <w:rPr>
                                <w:rFonts w:ascii="Arial" w:hAnsi="Arial" w:cs="Arial"/>
                                <w:sz w:val="22"/>
                                <w:szCs w:val="22"/>
                              </w:rPr>
                              <w:t xml:space="preserve"> </w:t>
                            </w:r>
                          </w:p>
                          <w:p w14:paraId="5DDDE21B" w14:textId="0C1BFD66" w:rsidR="00C5098C" w:rsidRPr="008F327C" w:rsidRDefault="00B07FDB" w:rsidP="00C5098C">
                            <w:pPr>
                              <w:jc w:val="center"/>
                              <w:rPr>
                                <w:rFonts w:ascii="Arial" w:hAnsi="Arial" w:cs="Arial"/>
                                <w:sz w:val="22"/>
                                <w:szCs w:val="22"/>
                              </w:rPr>
                            </w:pPr>
                            <w:r w:rsidRPr="009A4D04">
                              <w:rPr>
                                <w:rFonts w:ascii="Arial" w:hAnsi="Arial" w:cs="Arial"/>
                                <w:sz w:val="22"/>
                                <w:szCs w:val="22"/>
                              </w:rPr>
                              <w:t xml:space="preserve">Mental Health </w:t>
                            </w:r>
                            <w:r w:rsidR="00A220E7" w:rsidRPr="009A4D04">
                              <w:rPr>
                                <w:rFonts w:ascii="Arial" w:hAnsi="Arial" w:cs="Arial"/>
                                <w:sz w:val="22"/>
                                <w:szCs w:val="22"/>
                              </w:rPr>
                              <w:t xml:space="preserve">Retention </w:t>
                            </w:r>
                            <w:r w:rsidR="00C5098C">
                              <w:rPr>
                                <w:rFonts w:ascii="Arial" w:hAnsi="Arial" w:cs="Arial"/>
                                <w:sz w:val="22"/>
                                <w:szCs w:val="22"/>
                              </w:rPr>
                              <w:t>Employment Specialist</w:t>
                            </w:r>
                          </w:p>
                          <w:p w14:paraId="24380A4A" w14:textId="77777777" w:rsidR="00C5098C" w:rsidRDefault="00C5098C" w:rsidP="00C5098C">
                            <w:pPr>
                              <w:jc w:val="center"/>
                              <w:rPr>
                                <w:rFonts w:ascii="Arial" w:hAnsi="Arial" w:cs="Arial"/>
                                <w:b/>
                                <w:sz w:val="22"/>
                                <w:szCs w:val="22"/>
                              </w:rPr>
                            </w:pPr>
                          </w:p>
                          <w:p w14:paraId="14EF829D" w14:textId="77777777" w:rsidR="00C5098C" w:rsidRDefault="00C5098C" w:rsidP="00C5098C">
                            <w:pPr>
                              <w:jc w:val="center"/>
                              <w:rPr>
                                <w:rFonts w:ascii="Arial" w:hAnsi="Arial" w:cs="Arial"/>
                                <w:b/>
                                <w:sz w:val="22"/>
                                <w:szCs w:val="22"/>
                              </w:rPr>
                            </w:pPr>
                            <w:r>
                              <w:rPr>
                                <w:rFonts w:ascii="Arial" w:hAnsi="Arial" w:cs="Arial"/>
                                <w:b/>
                                <w:sz w:val="22"/>
                                <w:szCs w:val="22"/>
                              </w:rPr>
                              <w:t xml:space="preserve">Reviewed </w:t>
                            </w:r>
                          </w:p>
                          <w:p w14:paraId="437290AF" w14:textId="4269B048" w:rsidR="00C5098C" w:rsidRPr="008F327C" w:rsidRDefault="00E8094B" w:rsidP="00C5098C">
                            <w:pPr>
                              <w:jc w:val="center"/>
                              <w:rPr>
                                <w:rFonts w:ascii="Arial" w:hAnsi="Arial" w:cs="Arial"/>
                                <w:sz w:val="22"/>
                                <w:szCs w:val="22"/>
                              </w:rPr>
                            </w:pPr>
                            <w:r>
                              <w:rPr>
                                <w:rFonts w:ascii="Arial" w:hAnsi="Arial" w:cs="Arial"/>
                                <w:sz w:val="22"/>
                                <w:szCs w:val="22"/>
                              </w:rPr>
                              <w:t>February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C0E47" id="_x0000_t202" coordsize="21600,21600" o:spt="202" path="m,l,21600r21600,l21600,xe">
                <v:stroke joinstyle="miter"/>
                <v:path gradientshapeok="t" o:connecttype="rect"/>
              </v:shapetype>
              <v:shape id="Text Box 5" o:spid="_x0000_s1026" type="#_x0000_t202" style="position:absolute;left:0;text-align:left;margin-left:93.75pt;margin-top:156.85pt;width:351pt;height:169.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">
                <v:textbox>
                  <w:txbxContent>
                    <w:p w14:paraId="3778CB0F" w14:textId="77777777" w:rsidR="00C5098C" w:rsidRPr="008152A7" w:rsidRDefault="00C5098C" w:rsidP="00C5098C">
                      <w:pPr>
                        <w:jc w:val="center"/>
                        <w:rPr>
                          <w:rFonts w:ascii="Arial" w:hAnsi="Arial" w:cs="Arial"/>
                          <w:b/>
                          <w:sz w:val="22"/>
                          <w:szCs w:val="22"/>
                        </w:rPr>
                      </w:pPr>
                    </w:p>
                    <w:p w14:paraId="3012D764" w14:textId="098D8E8F" w:rsidR="00C5098C" w:rsidRDefault="00C5098C" w:rsidP="00C5098C">
                      <w:pPr>
                        <w:jc w:val="center"/>
                        <w:rPr>
                          <w:rFonts w:ascii="Arial" w:hAnsi="Arial" w:cs="Arial"/>
                          <w:b/>
                          <w:sz w:val="22"/>
                          <w:szCs w:val="22"/>
                        </w:rPr>
                      </w:pPr>
                      <w:r>
                        <w:rPr>
                          <w:rFonts w:ascii="Arial" w:hAnsi="Arial" w:cs="Arial"/>
                          <w:b/>
                          <w:sz w:val="22"/>
                          <w:szCs w:val="22"/>
                        </w:rPr>
                        <w:t>JOB DESCRIPTION</w:t>
                      </w:r>
                    </w:p>
                    <w:p w14:paraId="16A2AB84" w14:textId="77777777" w:rsidR="009A4D04" w:rsidRPr="008152A7" w:rsidRDefault="009A4D04" w:rsidP="00C5098C">
                      <w:pPr>
                        <w:jc w:val="center"/>
                        <w:rPr>
                          <w:rFonts w:ascii="Arial" w:hAnsi="Arial" w:cs="Arial"/>
                          <w:b/>
                          <w:sz w:val="22"/>
                          <w:szCs w:val="22"/>
                        </w:rPr>
                      </w:pPr>
                    </w:p>
                    <w:p w14:paraId="28D4DF77" w14:textId="77777777" w:rsidR="009A4D04" w:rsidRDefault="00C537A4" w:rsidP="00C5098C">
                      <w:pPr>
                        <w:jc w:val="center"/>
                        <w:rPr>
                          <w:rFonts w:ascii="Arial" w:hAnsi="Arial" w:cs="Arial"/>
                          <w:sz w:val="22"/>
                          <w:szCs w:val="22"/>
                        </w:rPr>
                      </w:pPr>
                      <w:r w:rsidRPr="009A4D04">
                        <w:rPr>
                          <w:rFonts w:ascii="Arial" w:hAnsi="Arial" w:cs="Arial"/>
                          <w:sz w:val="22"/>
                          <w:szCs w:val="22"/>
                        </w:rPr>
                        <w:t>I</w:t>
                      </w:r>
                      <w:r w:rsidR="00A220E7" w:rsidRPr="009A4D04">
                        <w:rPr>
                          <w:rFonts w:ascii="Arial" w:hAnsi="Arial" w:cs="Arial"/>
                          <w:sz w:val="22"/>
                          <w:szCs w:val="22"/>
                        </w:rPr>
                        <w:t xml:space="preserve">ndividual </w:t>
                      </w:r>
                      <w:r w:rsidRPr="009A4D04">
                        <w:rPr>
                          <w:rFonts w:ascii="Arial" w:hAnsi="Arial" w:cs="Arial"/>
                          <w:sz w:val="22"/>
                          <w:szCs w:val="22"/>
                        </w:rPr>
                        <w:t>P</w:t>
                      </w:r>
                      <w:r w:rsidR="00A220E7" w:rsidRPr="009A4D04">
                        <w:rPr>
                          <w:rFonts w:ascii="Arial" w:hAnsi="Arial" w:cs="Arial"/>
                          <w:sz w:val="22"/>
                          <w:szCs w:val="22"/>
                        </w:rPr>
                        <w:t xml:space="preserve">lacement </w:t>
                      </w:r>
                      <w:r w:rsidRPr="009A4D04">
                        <w:rPr>
                          <w:rFonts w:ascii="Arial" w:hAnsi="Arial" w:cs="Arial"/>
                          <w:sz w:val="22"/>
                          <w:szCs w:val="22"/>
                        </w:rPr>
                        <w:t>S</w:t>
                      </w:r>
                      <w:r w:rsidR="00A220E7" w:rsidRPr="009A4D04">
                        <w:rPr>
                          <w:rFonts w:ascii="Arial" w:hAnsi="Arial" w:cs="Arial"/>
                          <w:sz w:val="22"/>
                          <w:szCs w:val="22"/>
                        </w:rPr>
                        <w:t>upport</w:t>
                      </w:r>
                      <w:r w:rsidRPr="009A4D04">
                        <w:rPr>
                          <w:rFonts w:ascii="Arial" w:hAnsi="Arial" w:cs="Arial"/>
                          <w:sz w:val="22"/>
                          <w:szCs w:val="22"/>
                        </w:rPr>
                        <w:t xml:space="preserve"> </w:t>
                      </w:r>
                    </w:p>
                    <w:p w14:paraId="5DDDE21B" w14:textId="0C1BFD66" w:rsidR="00C5098C" w:rsidRPr="008F327C" w:rsidRDefault="00B07FDB" w:rsidP="00C5098C">
                      <w:pPr>
                        <w:jc w:val="center"/>
                        <w:rPr>
                          <w:rFonts w:ascii="Arial" w:hAnsi="Arial" w:cs="Arial"/>
                          <w:sz w:val="22"/>
                          <w:szCs w:val="22"/>
                        </w:rPr>
                      </w:pPr>
                      <w:r w:rsidRPr="009A4D04">
                        <w:rPr>
                          <w:rFonts w:ascii="Arial" w:hAnsi="Arial" w:cs="Arial"/>
                          <w:sz w:val="22"/>
                          <w:szCs w:val="22"/>
                        </w:rPr>
                        <w:t xml:space="preserve">Mental Health </w:t>
                      </w:r>
                      <w:r w:rsidR="00A220E7" w:rsidRPr="009A4D04">
                        <w:rPr>
                          <w:rFonts w:ascii="Arial" w:hAnsi="Arial" w:cs="Arial"/>
                          <w:sz w:val="22"/>
                          <w:szCs w:val="22"/>
                        </w:rPr>
                        <w:t xml:space="preserve">Retention </w:t>
                      </w:r>
                      <w:r w:rsidR="00C5098C">
                        <w:rPr>
                          <w:rFonts w:ascii="Arial" w:hAnsi="Arial" w:cs="Arial"/>
                          <w:sz w:val="22"/>
                          <w:szCs w:val="22"/>
                        </w:rPr>
                        <w:t>Employment Specialist</w:t>
                      </w:r>
                    </w:p>
                    <w:p w14:paraId="24380A4A" w14:textId="77777777" w:rsidR="00C5098C" w:rsidRDefault="00C5098C" w:rsidP="00C5098C">
                      <w:pPr>
                        <w:jc w:val="center"/>
                        <w:rPr>
                          <w:rFonts w:ascii="Arial" w:hAnsi="Arial" w:cs="Arial"/>
                          <w:b/>
                          <w:sz w:val="22"/>
                          <w:szCs w:val="22"/>
                        </w:rPr>
                      </w:pPr>
                    </w:p>
                    <w:p w14:paraId="14EF829D" w14:textId="77777777" w:rsidR="00C5098C" w:rsidRDefault="00C5098C" w:rsidP="00C5098C">
                      <w:pPr>
                        <w:jc w:val="center"/>
                        <w:rPr>
                          <w:rFonts w:ascii="Arial" w:hAnsi="Arial" w:cs="Arial"/>
                          <w:b/>
                          <w:sz w:val="22"/>
                          <w:szCs w:val="22"/>
                        </w:rPr>
                      </w:pPr>
                      <w:r>
                        <w:rPr>
                          <w:rFonts w:ascii="Arial" w:hAnsi="Arial" w:cs="Arial"/>
                          <w:b/>
                          <w:sz w:val="22"/>
                          <w:szCs w:val="22"/>
                        </w:rPr>
                        <w:t xml:space="preserve">Reviewed </w:t>
                      </w:r>
                    </w:p>
                    <w:p w14:paraId="437290AF" w14:textId="4269B048" w:rsidR="00C5098C" w:rsidRPr="008F327C" w:rsidRDefault="00E8094B" w:rsidP="00C5098C">
                      <w:pPr>
                        <w:jc w:val="center"/>
                        <w:rPr>
                          <w:rFonts w:ascii="Arial" w:hAnsi="Arial" w:cs="Arial"/>
                          <w:sz w:val="22"/>
                          <w:szCs w:val="22"/>
                        </w:rPr>
                      </w:pPr>
                      <w:r>
                        <w:rPr>
                          <w:rFonts w:ascii="Arial" w:hAnsi="Arial" w:cs="Arial"/>
                          <w:sz w:val="22"/>
                          <w:szCs w:val="22"/>
                        </w:rPr>
                        <w:t>February 2022</w:t>
                      </w:r>
                    </w:p>
                  </w:txbxContent>
                </v:textbox>
              </v:shape>
            </w:pict>
          </mc:Fallback>
        </mc:AlternateContent>
      </w:r>
      <w:r w:rsidR="00555E91" w:rsidRPr="00C5098C">
        <w:rPr>
          <w:rFonts w:ascii="Arial" w:hAnsi="Arial" w:cs="Arial"/>
          <w:b/>
          <w:sz w:val="22"/>
          <w:szCs w:val="22"/>
        </w:rPr>
        <w:br w:type="page"/>
      </w:r>
      <w:r>
        <w:rPr>
          <w:rFonts w:ascii="Arial" w:hAnsi="Arial" w:cs="Arial"/>
          <w:b/>
          <w:sz w:val="22"/>
          <w:szCs w:val="22"/>
        </w:rPr>
        <w:lastRenderedPageBreak/>
        <w:t>L</w:t>
      </w:r>
      <w:r w:rsidR="00126CEE" w:rsidRPr="00C5098C">
        <w:rPr>
          <w:rFonts w:ascii="Arial" w:hAnsi="Arial" w:cs="Arial"/>
          <w:b/>
          <w:sz w:val="22"/>
          <w:szCs w:val="22"/>
        </w:rPr>
        <w:t>INCOLNSHIRE</w:t>
      </w:r>
      <w:r w:rsidR="00071F8E" w:rsidRPr="00C5098C">
        <w:rPr>
          <w:rFonts w:ascii="Arial" w:hAnsi="Arial" w:cs="Arial"/>
          <w:b/>
          <w:sz w:val="22"/>
          <w:szCs w:val="22"/>
        </w:rPr>
        <w:t xml:space="preserve"> </w:t>
      </w:r>
      <w:r w:rsidR="00E73839" w:rsidRPr="00517F46">
        <w:rPr>
          <w:rFonts w:ascii="Arial" w:hAnsi="Arial" w:cs="Arial"/>
          <w:noProof/>
          <w:sz w:val="22"/>
          <w:szCs w:val="22"/>
        </w:rPr>
        <mc:AlternateContent>
          <mc:Choice Requires="wps">
            <w:drawing>
              <wp:anchor distT="0" distB="0" distL="114300" distR="114300" simplePos="0" relativeHeight="251657728" behindDoc="0" locked="0" layoutInCell="1" allowOverlap="1" wp14:anchorId="2C83CF3F" wp14:editId="57B26F6A">
                <wp:simplePos x="0" y="0"/>
                <wp:positionH relativeFrom="column">
                  <wp:posOffset>5602605</wp:posOffset>
                </wp:positionH>
                <wp:positionV relativeFrom="paragraph">
                  <wp:posOffset>-495935</wp:posOffset>
                </wp:positionV>
                <wp:extent cx="1028700" cy="361950"/>
                <wp:effectExtent l="1905" t="0" r="0" b="63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F459E" w14:textId="77777777" w:rsidR="001D79BE" w:rsidRPr="00417C3F" w:rsidRDefault="001D79BE" w:rsidP="00417C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3CF3F" id="Text Box 16" o:spid="_x0000_s1027" type="#_x0000_t202" style="position:absolute;left:0;text-align:left;margin-left:441.15pt;margin-top:-39.05pt;width:81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" stroked="f">
                <v:textbox>
                  <w:txbxContent>
                    <w:p w14:paraId="3EDF459E" w14:textId="77777777" w:rsidR="001D79BE" w:rsidRPr="00417C3F" w:rsidRDefault="001D79BE" w:rsidP="00417C3F"/>
                  </w:txbxContent>
                </v:textbox>
              </v:shape>
            </w:pict>
          </mc:Fallback>
        </mc:AlternateContent>
      </w:r>
      <w:r w:rsidR="00745F5F" w:rsidRPr="00C5098C">
        <w:rPr>
          <w:rFonts w:ascii="Arial" w:hAnsi="Arial" w:cs="Arial"/>
          <w:b/>
          <w:sz w:val="22"/>
          <w:szCs w:val="22"/>
        </w:rPr>
        <w:t>PARTNERSHIP NHS FOUNDATION TRUST</w:t>
      </w:r>
    </w:p>
    <w:p w14:paraId="1A22B802" w14:textId="77777777" w:rsidR="00A37AA1" w:rsidRPr="00517F46" w:rsidRDefault="00A37AA1" w:rsidP="00A37AA1">
      <w:pPr>
        <w:pStyle w:val="Heading3"/>
        <w:rPr>
          <w:rFonts w:cs="Arial"/>
          <w:sz w:val="22"/>
          <w:szCs w:val="22"/>
        </w:rPr>
      </w:pPr>
    </w:p>
    <w:p w14:paraId="40F9E218" w14:textId="77777777" w:rsidR="00A37AA1" w:rsidRPr="00517F46" w:rsidRDefault="00A37AA1" w:rsidP="00417C3F">
      <w:pPr>
        <w:pStyle w:val="Heading3"/>
        <w:rPr>
          <w:rFonts w:cs="Arial"/>
          <w:sz w:val="22"/>
          <w:szCs w:val="22"/>
        </w:rPr>
      </w:pPr>
      <w:r w:rsidRPr="00517F46">
        <w:rPr>
          <w:rFonts w:cs="Arial"/>
          <w:sz w:val="22"/>
          <w:szCs w:val="22"/>
        </w:rPr>
        <w:t>Job Description</w:t>
      </w:r>
    </w:p>
    <w:p w14:paraId="4D63837E" w14:textId="77777777" w:rsidR="00A37AA1" w:rsidRPr="00517F46" w:rsidRDefault="00A37AA1" w:rsidP="00A37AA1">
      <w:pPr>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3"/>
      </w:tblGrid>
      <w:tr w:rsidR="00517F46" w:rsidRPr="00517F46" w14:paraId="222C6F62" w14:textId="77777777" w:rsidTr="00622B88">
        <w:tc>
          <w:tcPr>
            <w:tcW w:w="10173" w:type="dxa"/>
            <w:tcBorders>
              <w:top w:val="single" w:sz="4" w:space="0" w:color="auto"/>
              <w:bottom w:val="single" w:sz="4" w:space="0" w:color="auto"/>
            </w:tcBorders>
          </w:tcPr>
          <w:p w14:paraId="7DB84B44" w14:textId="77777777" w:rsidR="00A37AA1" w:rsidRPr="00517F46" w:rsidRDefault="00A37AA1" w:rsidP="00F50CCF">
            <w:pPr>
              <w:rPr>
                <w:rFonts w:ascii="Arial" w:hAnsi="Arial" w:cs="Arial"/>
                <w:b/>
                <w:sz w:val="22"/>
                <w:szCs w:val="22"/>
              </w:rPr>
            </w:pPr>
            <w:r w:rsidRPr="00517F46">
              <w:rPr>
                <w:rFonts w:ascii="Arial" w:hAnsi="Arial" w:cs="Arial"/>
                <w:b/>
                <w:sz w:val="22"/>
                <w:szCs w:val="22"/>
              </w:rPr>
              <w:t>1.  Job Details</w:t>
            </w:r>
          </w:p>
        </w:tc>
      </w:tr>
      <w:tr w:rsidR="00622B88" w:rsidRPr="00517F46" w14:paraId="3D9A79B6" w14:textId="77777777" w:rsidTr="00622B88">
        <w:trPr>
          <w:trHeight w:val="292"/>
        </w:trPr>
        <w:tc>
          <w:tcPr>
            <w:tcW w:w="10173" w:type="dxa"/>
            <w:tcBorders>
              <w:top w:val="single" w:sz="4" w:space="0" w:color="auto"/>
            </w:tcBorders>
            <w:vAlign w:val="center"/>
          </w:tcPr>
          <w:p w14:paraId="1DB9C9DC" w14:textId="77777777" w:rsidR="00622B88" w:rsidRPr="00517F46" w:rsidRDefault="00622B88" w:rsidP="00AB0521">
            <w:pPr>
              <w:rPr>
                <w:rFonts w:ascii="Arial" w:hAnsi="Arial" w:cs="Arial"/>
                <w:b/>
                <w:sz w:val="22"/>
                <w:szCs w:val="22"/>
              </w:rPr>
            </w:pPr>
          </w:p>
          <w:p w14:paraId="7B81CCCB" w14:textId="33D97ABA" w:rsidR="00622B88" w:rsidRPr="00517F46" w:rsidRDefault="00622B88" w:rsidP="00AB0521">
            <w:pPr>
              <w:rPr>
                <w:rFonts w:ascii="Arial" w:hAnsi="Arial" w:cs="Arial"/>
                <w:b/>
                <w:sz w:val="22"/>
                <w:szCs w:val="22"/>
              </w:rPr>
            </w:pPr>
            <w:r w:rsidRPr="00816868">
              <w:rPr>
                <w:rFonts w:ascii="Arial" w:hAnsi="Arial" w:cs="Arial"/>
                <w:b/>
                <w:sz w:val="22"/>
                <w:szCs w:val="22"/>
              </w:rPr>
              <w:t xml:space="preserve">Job Title: </w:t>
            </w:r>
            <w:r w:rsidRPr="00816868">
              <w:rPr>
                <w:rFonts w:ascii="Arial" w:hAnsi="Arial" w:cs="Arial"/>
                <w:sz w:val="22"/>
                <w:szCs w:val="22"/>
              </w:rPr>
              <w:t xml:space="preserve">IPS </w:t>
            </w:r>
            <w:r w:rsidR="00A220E7" w:rsidRPr="00816868">
              <w:rPr>
                <w:rFonts w:ascii="Arial" w:hAnsi="Arial" w:cs="Arial"/>
                <w:sz w:val="22"/>
                <w:szCs w:val="22"/>
              </w:rPr>
              <w:t xml:space="preserve">Retention </w:t>
            </w:r>
            <w:r w:rsidRPr="00816868">
              <w:rPr>
                <w:rFonts w:ascii="Arial" w:hAnsi="Arial" w:cs="Arial"/>
                <w:sz w:val="22"/>
                <w:szCs w:val="22"/>
              </w:rPr>
              <w:t>Employment Specialist</w:t>
            </w:r>
          </w:p>
        </w:tc>
      </w:tr>
      <w:tr w:rsidR="00622B88" w:rsidRPr="00517F46" w14:paraId="1F94FA50" w14:textId="77777777" w:rsidTr="00622B88">
        <w:trPr>
          <w:trHeight w:val="288"/>
        </w:trPr>
        <w:tc>
          <w:tcPr>
            <w:tcW w:w="10173" w:type="dxa"/>
            <w:vAlign w:val="center"/>
          </w:tcPr>
          <w:p w14:paraId="6A3C1F98" w14:textId="77777777" w:rsidR="00622B88" w:rsidRPr="00517F46" w:rsidRDefault="00622B88" w:rsidP="00555E91">
            <w:pPr>
              <w:rPr>
                <w:rFonts w:ascii="Arial" w:hAnsi="Arial" w:cs="Arial"/>
                <w:b/>
                <w:sz w:val="22"/>
                <w:szCs w:val="22"/>
              </w:rPr>
            </w:pPr>
          </w:p>
        </w:tc>
      </w:tr>
      <w:tr w:rsidR="00622B88" w:rsidRPr="00517F46" w14:paraId="4627741D" w14:textId="77777777" w:rsidTr="00622B88">
        <w:trPr>
          <w:trHeight w:val="288"/>
        </w:trPr>
        <w:tc>
          <w:tcPr>
            <w:tcW w:w="10173" w:type="dxa"/>
            <w:vAlign w:val="center"/>
          </w:tcPr>
          <w:p w14:paraId="31539EB6" w14:textId="63650D3D" w:rsidR="00622B88" w:rsidRPr="00F80827" w:rsidRDefault="00622B88" w:rsidP="00AB0521">
            <w:pPr>
              <w:rPr>
                <w:rFonts w:ascii="Arial" w:hAnsi="Arial" w:cs="Arial"/>
                <w:b/>
                <w:sz w:val="22"/>
                <w:szCs w:val="22"/>
              </w:rPr>
            </w:pPr>
            <w:r w:rsidRPr="00517F46">
              <w:rPr>
                <w:rFonts w:ascii="Arial" w:hAnsi="Arial" w:cs="Arial"/>
                <w:b/>
                <w:sz w:val="22"/>
                <w:szCs w:val="22"/>
              </w:rPr>
              <w:t xml:space="preserve">Pay Band: </w:t>
            </w:r>
            <w:r w:rsidRPr="00622B88">
              <w:rPr>
                <w:rFonts w:ascii="Arial" w:hAnsi="Arial" w:cs="Arial"/>
                <w:sz w:val="22"/>
                <w:szCs w:val="22"/>
              </w:rPr>
              <w:t xml:space="preserve">Band 5 </w:t>
            </w:r>
            <w:r w:rsidRPr="00C537A4">
              <w:rPr>
                <w:rFonts w:ascii="Arial" w:hAnsi="Arial" w:cs="Arial"/>
                <w:b/>
                <w:sz w:val="22"/>
                <w:szCs w:val="22"/>
              </w:rPr>
              <w:t xml:space="preserve"> </w:t>
            </w:r>
          </w:p>
          <w:p w14:paraId="6FFC892D" w14:textId="77777777" w:rsidR="00622B88" w:rsidRPr="00517F46" w:rsidRDefault="00622B88" w:rsidP="00AB0521">
            <w:pPr>
              <w:rPr>
                <w:rFonts w:ascii="Arial" w:hAnsi="Arial" w:cs="Arial"/>
                <w:b/>
                <w:sz w:val="22"/>
                <w:szCs w:val="22"/>
              </w:rPr>
            </w:pPr>
          </w:p>
        </w:tc>
      </w:tr>
      <w:tr w:rsidR="00622B88" w:rsidRPr="00517F46" w14:paraId="63CDD579" w14:textId="77777777" w:rsidTr="00622B88">
        <w:trPr>
          <w:trHeight w:val="288"/>
        </w:trPr>
        <w:tc>
          <w:tcPr>
            <w:tcW w:w="10173" w:type="dxa"/>
            <w:vAlign w:val="center"/>
          </w:tcPr>
          <w:p w14:paraId="729E649C" w14:textId="5B6DEEF7" w:rsidR="00622B88" w:rsidRPr="00816868" w:rsidRDefault="00622B88" w:rsidP="00AB0521">
            <w:pPr>
              <w:rPr>
                <w:rFonts w:ascii="Arial" w:hAnsi="Arial" w:cs="Arial"/>
                <w:b/>
                <w:sz w:val="22"/>
                <w:szCs w:val="22"/>
              </w:rPr>
            </w:pPr>
            <w:r w:rsidRPr="00816868">
              <w:rPr>
                <w:rFonts w:ascii="Arial" w:hAnsi="Arial" w:cs="Arial"/>
                <w:b/>
                <w:sz w:val="22"/>
                <w:szCs w:val="22"/>
              </w:rPr>
              <w:t xml:space="preserve">Reports to (Title): </w:t>
            </w:r>
            <w:r w:rsidR="00A220E7" w:rsidRPr="00816868">
              <w:rPr>
                <w:rFonts w:ascii="Arial" w:hAnsi="Arial" w:cs="Arial"/>
                <w:sz w:val="22"/>
                <w:szCs w:val="22"/>
              </w:rPr>
              <w:t>IPS Team Manager</w:t>
            </w:r>
          </w:p>
          <w:p w14:paraId="418699FA" w14:textId="77777777" w:rsidR="00622B88" w:rsidRPr="00816868" w:rsidRDefault="00622B88" w:rsidP="00AB0521">
            <w:pPr>
              <w:rPr>
                <w:rFonts w:ascii="Arial" w:hAnsi="Arial" w:cs="Arial"/>
                <w:b/>
                <w:sz w:val="22"/>
                <w:szCs w:val="22"/>
              </w:rPr>
            </w:pPr>
          </w:p>
        </w:tc>
      </w:tr>
      <w:tr w:rsidR="00622B88" w:rsidRPr="00517F46" w14:paraId="1286141B" w14:textId="77777777" w:rsidTr="00622B88">
        <w:trPr>
          <w:trHeight w:val="288"/>
        </w:trPr>
        <w:tc>
          <w:tcPr>
            <w:tcW w:w="10173" w:type="dxa"/>
            <w:vAlign w:val="center"/>
          </w:tcPr>
          <w:p w14:paraId="6A837200" w14:textId="77C4BDF4" w:rsidR="00622B88" w:rsidRPr="00816868" w:rsidRDefault="00622B88" w:rsidP="00AB0521">
            <w:pPr>
              <w:rPr>
                <w:rFonts w:ascii="Arial" w:hAnsi="Arial" w:cs="Arial"/>
                <w:sz w:val="22"/>
                <w:szCs w:val="22"/>
              </w:rPr>
            </w:pPr>
            <w:r w:rsidRPr="00816868">
              <w:rPr>
                <w:rFonts w:ascii="Arial" w:hAnsi="Arial" w:cs="Arial"/>
                <w:b/>
                <w:sz w:val="22"/>
                <w:szCs w:val="22"/>
              </w:rPr>
              <w:t>Accountable to (Title):</w:t>
            </w:r>
            <w:r w:rsidRPr="00816868">
              <w:t xml:space="preserve"> </w:t>
            </w:r>
            <w:r w:rsidR="00A220E7" w:rsidRPr="00816868">
              <w:rPr>
                <w:rFonts w:ascii="Arial" w:hAnsi="Arial" w:cs="Arial"/>
                <w:sz w:val="22"/>
                <w:szCs w:val="22"/>
              </w:rPr>
              <w:t xml:space="preserve">IPS Team Manager </w:t>
            </w:r>
          </w:p>
          <w:p w14:paraId="4FB94B2E" w14:textId="77777777" w:rsidR="00622B88" w:rsidRPr="00816868" w:rsidRDefault="00622B88" w:rsidP="00AB0521">
            <w:pPr>
              <w:rPr>
                <w:rFonts w:ascii="Arial" w:hAnsi="Arial" w:cs="Arial"/>
                <w:b/>
                <w:sz w:val="22"/>
                <w:szCs w:val="22"/>
              </w:rPr>
            </w:pPr>
          </w:p>
        </w:tc>
      </w:tr>
      <w:tr w:rsidR="00622B88" w:rsidRPr="00517F46" w14:paraId="58D2A463" w14:textId="77777777" w:rsidTr="00622B88">
        <w:trPr>
          <w:trHeight w:val="288"/>
        </w:trPr>
        <w:tc>
          <w:tcPr>
            <w:tcW w:w="10173" w:type="dxa"/>
            <w:vAlign w:val="center"/>
          </w:tcPr>
          <w:p w14:paraId="3CBE14F8" w14:textId="253C8B9E" w:rsidR="00622B88" w:rsidRPr="00816868" w:rsidRDefault="00622B88" w:rsidP="00C537A4">
            <w:pPr>
              <w:rPr>
                <w:rFonts w:ascii="Arial" w:hAnsi="Arial" w:cs="Arial"/>
                <w:sz w:val="22"/>
                <w:szCs w:val="22"/>
              </w:rPr>
            </w:pPr>
            <w:r w:rsidRPr="00816868">
              <w:rPr>
                <w:rFonts w:ascii="Arial" w:hAnsi="Arial" w:cs="Arial"/>
                <w:b/>
                <w:sz w:val="22"/>
                <w:szCs w:val="22"/>
              </w:rPr>
              <w:t xml:space="preserve">Location/Site/Base: </w:t>
            </w:r>
            <w:r w:rsidR="00A220E7" w:rsidRPr="00816868">
              <w:rPr>
                <w:rFonts w:ascii="Arial" w:hAnsi="Arial" w:cs="Arial"/>
                <w:sz w:val="22"/>
                <w:szCs w:val="22"/>
              </w:rPr>
              <w:t>County Wide Post</w:t>
            </w:r>
            <w:r w:rsidR="000A7A5E" w:rsidRPr="00816868">
              <w:rPr>
                <w:rFonts w:ascii="Arial" w:hAnsi="Arial" w:cs="Arial"/>
                <w:sz w:val="22"/>
                <w:szCs w:val="22"/>
              </w:rPr>
              <w:t>, base TBC</w:t>
            </w:r>
            <w:r w:rsidR="00A220E7" w:rsidRPr="00816868">
              <w:rPr>
                <w:rFonts w:ascii="Arial" w:hAnsi="Arial" w:cs="Arial"/>
                <w:sz w:val="22"/>
                <w:szCs w:val="22"/>
              </w:rPr>
              <w:t xml:space="preserve"> </w:t>
            </w:r>
          </w:p>
          <w:p w14:paraId="63373AAB" w14:textId="77777777" w:rsidR="00622B88" w:rsidRPr="00816868" w:rsidRDefault="00622B88" w:rsidP="00C537A4">
            <w:pPr>
              <w:rPr>
                <w:rFonts w:ascii="Arial" w:hAnsi="Arial" w:cs="Arial"/>
                <w:sz w:val="22"/>
                <w:szCs w:val="22"/>
              </w:rPr>
            </w:pPr>
          </w:p>
        </w:tc>
      </w:tr>
      <w:tr w:rsidR="00517F46" w:rsidRPr="00517F46" w14:paraId="2CADE761" w14:textId="77777777" w:rsidTr="00622B88">
        <w:tblPrEx>
          <w:tblBorders>
            <w:insideH w:val="single" w:sz="4" w:space="0" w:color="auto"/>
            <w:insideV w:val="single" w:sz="4" w:space="0" w:color="auto"/>
          </w:tblBorders>
        </w:tblPrEx>
        <w:tc>
          <w:tcPr>
            <w:tcW w:w="10173" w:type="dxa"/>
          </w:tcPr>
          <w:p w14:paraId="23F943E1" w14:textId="77777777" w:rsidR="00A37AA1" w:rsidRPr="00517F46" w:rsidRDefault="00A37AA1" w:rsidP="00F50CCF">
            <w:pPr>
              <w:rPr>
                <w:rFonts w:ascii="Arial" w:hAnsi="Arial" w:cs="Arial"/>
                <w:sz w:val="22"/>
                <w:szCs w:val="22"/>
              </w:rPr>
            </w:pPr>
            <w:r w:rsidRPr="00517F46">
              <w:rPr>
                <w:rFonts w:ascii="Arial" w:hAnsi="Arial" w:cs="Arial"/>
                <w:b/>
                <w:sz w:val="22"/>
                <w:szCs w:val="22"/>
              </w:rPr>
              <w:t>2.  Job Purpose</w:t>
            </w:r>
          </w:p>
        </w:tc>
      </w:tr>
      <w:tr w:rsidR="00517F46" w:rsidRPr="00517F46" w14:paraId="6D61D602" w14:textId="77777777" w:rsidTr="00622B88">
        <w:tblPrEx>
          <w:tblBorders>
            <w:insideH w:val="single" w:sz="4" w:space="0" w:color="auto"/>
            <w:insideV w:val="single" w:sz="4" w:space="0" w:color="auto"/>
          </w:tblBorders>
        </w:tblPrEx>
        <w:tc>
          <w:tcPr>
            <w:tcW w:w="10173" w:type="dxa"/>
          </w:tcPr>
          <w:p w14:paraId="26924982" w14:textId="77777777" w:rsidR="00492918" w:rsidRPr="00816868" w:rsidRDefault="00492918" w:rsidP="00622B88">
            <w:pPr>
              <w:rPr>
                <w:rFonts w:ascii="Arial" w:hAnsi="Arial" w:cs="Arial"/>
                <w:sz w:val="22"/>
                <w:szCs w:val="22"/>
              </w:rPr>
            </w:pPr>
          </w:p>
          <w:p w14:paraId="4B00530B" w14:textId="7851C263" w:rsidR="00A220E7" w:rsidRPr="00816868" w:rsidRDefault="00A220E7" w:rsidP="00A220E7">
            <w:pPr>
              <w:rPr>
                <w:rFonts w:ascii="Arial" w:hAnsi="Arial" w:cs="Arial"/>
                <w:bCs/>
                <w:sz w:val="22"/>
                <w:szCs w:val="22"/>
              </w:rPr>
            </w:pPr>
            <w:r w:rsidRPr="00816868">
              <w:rPr>
                <w:rFonts w:ascii="Arial" w:hAnsi="Arial" w:cs="Arial"/>
                <w:bCs/>
                <w:sz w:val="22"/>
                <w:szCs w:val="22"/>
              </w:rPr>
              <w:t>To support and advocate on behalf of secondary care mental health service users who are at risk of losing their job, due to mental illness.</w:t>
            </w:r>
          </w:p>
          <w:p w14:paraId="739B5376" w14:textId="77777777" w:rsidR="00A220E7" w:rsidRPr="00816868" w:rsidRDefault="00A220E7" w:rsidP="00A220E7">
            <w:pPr>
              <w:rPr>
                <w:rFonts w:ascii="Arial" w:hAnsi="Arial" w:cs="Arial"/>
                <w:bCs/>
                <w:sz w:val="22"/>
                <w:szCs w:val="22"/>
              </w:rPr>
            </w:pPr>
          </w:p>
          <w:p w14:paraId="667EBC56" w14:textId="7BC0841F" w:rsidR="00A220E7" w:rsidRPr="00816868" w:rsidRDefault="00A220E7" w:rsidP="00A220E7">
            <w:pPr>
              <w:rPr>
                <w:rFonts w:ascii="Arial" w:hAnsi="Arial" w:cs="Arial"/>
                <w:bCs/>
                <w:sz w:val="22"/>
                <w:szCs w:val="22"/>
              </w:rPr>
            </w:pPr>
            <w:r w:rsidRPr="00816868">
              <w:rPr>
                <w:rFonts w:ascii="Arial" w:hAnsi="Arial" w:cs="Arial"/>
                <w:bCs/>
                <w:sz w:val="22"/>
                <w:szCs w:val="22"/>
              </w:rPr>
              <w:t xml:space="preserve">To provide advice and ongoing support on issues including employment rights, reasonable adjustments, and phased return to work </w:t>
            </w:r>
            <w:proofErr w:type="spellStart"/>
            <w:proofErr w:type="gramStart"/>
            <w:r w:rsidRPr="00816868">
              <w:rPr>
                <w:rFonts w:ascii="Arial" w:hAnsi="Arial" w:cs="Arial"/>
                <w:bCs/>
                <w:sz w:val="22"/>
                <w:szCs w:val="22"/>
              </w:rPr>
              <w:t>plans.To</w:t>
            </w:r>
            <w:proofErr w:type="spellEnd"/>
            <w:proofErr w:type="gramEnd"/>
            <w:r w:rsidRPr="00816868">
              <w:rPr>
                <w:rFonts w:ascii="Arial" w:hAnsi="Arial" w:cs="Arial"/>
                <w:bCs/>
                <w:sz w:val="22"/>
                <w:szCs w:val="22"/>
              </w:rPr>
              <w:t xml:space="preserve"> support with advice on tribunals and employment termination applications.   </w:t>
            </w:r>
          </w:p>
          <w:p w14:paraId="23999D10" w14:textId="77777777" w:rsidR="00A220E7" w:rsidRPr="00816868" w:rsidRDefault="00A220E7" w:rsidP="00A220E7">
            <w:pPr>
              <w:rPr>
                <w:rFonts w:ascii="Arial" w:hAnsi="Arial" w:cs="Arial"/>
                <w:bCs/>
                <w:sz w:val="22"/>
                <w:szCs w:val="22"/>
              </w:rPr>
            </w:pPr>
          </w:p>
          <w:p w14:paraId="270C2C4D" w14:textId="572B35C5" w:rsidR="00A220E7" w:rsidRPr="00816868" w:rsidRDefault="00A220E7" w:rsidP="00A220E7">
            <w:pPr>
              <w:rPr>
                <w:rFonts w:ascii="Arial" w:hAnsi="Arial" w:cs="Arial"/>
                <w:bCs/>
                <w:sz w:val="22"/>
                <w:szCs w:val="22"/>
              </w:rPr>
            </w:pPr>
            <w:r w:rsidRPr="00816868">
              <w:rPr>
                <w:rFonts w:ascii="Arial" w:hAnsi="Arial" w:cs="Arial"/>
                <w:bCs/>
                <w:sz w:val="22"/>
                <w:szCs w:val="22"/>
              </w:rPr>
              <w:t xml:space="preserve">Provide workplace support to the service user and employer to promote inclusion and reduce discrimination and stigma. </w:t>
            </w:r>
          </w:p>
          <w:p w14:paraId="62351BEB" w14:textId="77777777" w:rsidR="00A220E7" w:rsidRPr="00816868" w:rsidRDefault="00A220E7" w:rsidP="00622B88">
            <w:pPr>
              <w:rPr>
                <w:rFonts w:ascii="Arial" w:hAnsi="Arial" w:cs="Arial"/>
                <w:sz w:val="22"/>
                <w:szCs w:val="22"/>
              </w:rPr>
            </w:pPr>
          </w:p>
          <w:p w14:paraId="4DA5D42A" w14:textId="6DC9256C" w:rsidR="00A220E7" w:rsidRPr="00816868" w:rsidRDefault="008B6906" w:rsidP="00622B88">
            <w:pPr>
              <w:rPr>
                <w:rFonts w:ascii="Arial" w:hAnsi="Arial" w:cs="Arial"/>
                <w:sz w:val="22"/>
                <w:szCs w:val="22"/>
              </w:rPr>
            </w:pPr>
            <w:r w:rsidRPr="00816868">
              <w:rPr>
                <w:rFonts w:ascii="Arial" w:hAnsi="Arial" w:cs="Arial"/>
                <w:sz w:val="22"/>
                <w:szCs w:val="22"/>
              </w:rPr>
              <w:t>This includes working collaboratively with a wide range of employers</w:t>
            </w:r>
            <w:r w:rsidR="00C537A4" w:rsidRPr="00816868">
              <w:rPr>
                <w:rFonts w:ascii="Arial" w:hAnsi="Arial" w:cs="Arial"/>
                <w:sz w:val="22"/>
                <w:szCs w:val="22"/>
              </w:rPr>
              <w:t>/</w:t>
            </w:r>
            <w:r w:rsidRPr="00816868">
              <w:rPr>
                <w:rFonts w:ascii="Arial" w:hAnsi="Arial" w:cs="Arial"/>
                <w:sz w:val="22"/>
                <w:szCs w:val="22"/>
              </w:rPr>
              <w:t xml:space="preserve">employment </w:t>
            </w:r>
            <w:proofErr w:type="gramStart"/>
            <w:r w:rsidRPr="00816868">
              <w:rPr>
                <w:rFonts w:ascii="Arial" w:hAnsi="Arial" w:cs="Arial"/>
                <w:sz w:val="22"/>
                <w:szCs w:val="22"/>
              </w:rPr>
              <w:t>providers</w:t>
            </w:r>
            <w:r w:rsidR="00C537A4" w:rsidRPr="00816868">
              <w:rPr>
                <w:rFonts w:ascii="Arial" w:hAnsi="Arial" w:cs="Arial"/>
                <w:sz w:val="22"/>
                <w:szCs w:val="22"/>
              </w:rPr>
              <w:t>;</w:t>
            </w:r>
            <w:proofErr w:type="gramEnd"/>
            <w:r w:rsidR="00C537A4" w:rsidRPr="00816868">
              <w:rPr>
                <w:rFonts w:ascii="Arial" w:hAnsi="Arial" w:cs="Arial"/>
                <w:sz w:val="22"/>
                <w:szCs w:val="22"/>
              </w:rPr>
              <w:t xml:space="preserve"> </w:t>
            </w:r>
            <w:r w:rsidRPr="00816868">
              <w:rPr>
                <w:rFonts w:ascii="Arial" w:hAnsi="Arial" w:cs="Arial"/>
                <w:sz w:val="22"/>
                <w:szCs w:val="22"/>
              </w:rPr>
              <w:t>relevant agencies and partners</w:t>
            </w:r>
            <w:r w:rsidR="00667477" w:rsidRPr="00816868">
              <w:rPr>
                <w:rFonts w:ascii="Arial" w:hAnsi="Arial" w:cs="Arial"/>
                <w:sz w:val="22"/>
                <w:szCs w:val="22"/>
              </w:rPr>
              <w:t xml:space="preserve"> from the statutory, voluntary and business sectors</w:t>
            </w:r>
            <w:r w:rsidRPr="00816868">
              <w:rPr>
                <w:rFonts w:ascii="Arial" w:hAnsi="Arial" w:cs="Arial"/>
                <w:sz w:val="22"/>
                <w:szCs w:val="22"/>
              </w:rPr>
              <w:t>, int</w:t>
            </w:r>
            <w:r w:rsidR="00492918" w:rsidRPr="00816868">
              <w:rPr>
                <w:rFonts w:ascii="Arial" w:hAnsi="Arial" w:cs="Arial"/>
                <w:sz w:val="22"/>
                <w:szCs w:val="22"/>
              </w:rPr>
              <w:t xml:space="preserve">ernal and external to the Trust on behalf of service users. </w:t>
            </w:r>
          </w:p>
          <w:p w14:paraId="135CC785" w14:textId="77777777" w:rsidR="002635BF" w:rsidRPr="00816868" w:rsidRDefault="002635BF" w:rsidP="00622B88">
            <w:pPr>
              <w:rPr>
                <w:rFonts w:ascii="Arial" w:hAnsi="Arial" w:cs="Arial"/>
                <w:sz w:val="22"/>
                <w:szCs w:val="22"/>
              </w:rPr>
            </w:pPr>
          </w:p>
          <w:p w14:paraId="7DB6EAFD" w14:textId="77777777" w:rsidR="006163DC" w:rsidRPr="00816868" w:rsidRDefault="006163DC" w:rsidP="00A220E7">
            <w:pPr>
              <w:rPr>
                <w:rFonts w:ascii="Arial" w:hAnsi="Arial" w:cs="Arial"/>
                <w:i/>
                <w:sz w:val="22"/>
                <w:szCs w:val="22"/>
              </w:rPr>
            </w:pPr>
          </w:p>
        </w:tc>
      </w:tr>
      <w:tr w:rsidR="00517F46" w:rsidRPr="00517F46" w14:paraId="2A8752F9" w14:textId="77777777" w:rsidTr="00622B88">
        <w:tblPrEx>
          <w:tblBorders>
            <w:insideH w:val="single" w:sz="4" w:space="0" w:color="auto"/>
            <w:insideV w:val="single" w:sz="4" w:space="0" w:color="auto"/>
          </w:tblBorders>
        </w:tblPrEx>
        <w:tc>
          <w:tcPr>
            <w:tcW w:w="10173" w:type="dxa"/>
          </w:tcPr>
          <w:p w14:paraId="5D5BEC5B" w14:textId="77777777" w:rsidR="00A37AA1" w:rsidRPr="00816868" w:rsidRDefault="00A37AA1" w:rsidP="00F50CCF">
            <w:pPr>
              <w:rPr>
                <w:rFonts w:ascii="Arial" w:hAnsi="Arial" w:cs="Arial"/>
                <w:sz w:val="22"/>
                <w:szCs w:val="22"/>
              </w:rPr>
            </w:pPr>
            <w:r w:rsidRPr="00816868">
              <w:rPr>
                <w:rFonts w:ascii="Arial" w:hAnsi="Arial" w:cs="Arial"/>
                <w:b/>
                <w:sz w:val="22"/>
                <w:szCs w:val="22"/>
              </w:rPr>
              <w:t xml:space="preserve">3.  </w:t>
            </w:r>
            <w:r w:rsidR="00745F5F" w:rsidRPr="00816868">
              <w:rPr>
                <w:rFonts w:ascii="Arial" w:hAnsi="Arial" w:cs="Arial"/>
                <w:b/>
                <w:sz w:val="22"/>
                <w:szCs w:val="22"/>
              </w:rPr>
              <w:t>Nature of the Service</w:t>
            </w:r>
          </w:p>
        </w:tc>
      </w:tr>
      <w:tr w:rsidR="00517F46" w:rsidRPr="00517F46" w14:paraId="630310E1" w14:textId="77777777" w:rsidTr="00622B88">
        <w:tblPrEx>
          <w:tblBorders>
            <w:insideH w:val="single" w:sz="4" w:space="0" w:color="auto"/>
            <w:insideV w:val="single" w:sz="4" w:space="0" w:color="auto"/>
          </w:tblBorders>
        </w:tblPrEx>
        <w:tc>
          <w:tcPr>
            <w:tcW w:w="10173" w:type="dxa"/>
          </w:tcPr>
          <w:p w14:paraId="2486F439" w14:textId="77777777" w:rsidR="00555E91" w:rsidRPr="00816868" w:rsidRDefault="00555E91" w:rsidP="00622B88">
            <w:pPr>
              <w:rPr>
                <w:rFonts w:ascii="Arial" w:hAnsi="Arial" w:cs="Arial"/>
                <w:sz w:val="22"/>
                <w:szCs w:val="22"/>
              </w:rPr>
            </w:pPr>
          </w:p>
          <w:p w14:paraId="6853F969" w14:textId="5C0D04CD" w:rsidR="008B6906" w:rsidRPr="00816868" w:rsidRDefault="008B6906" w:rsidP="00622B88">
            <w:pPr>
              <w:rPr>
                <w:rFonts w:ascii="Arial" w:hAnsi="Arial" w:cs="Arial"/>
                <w:sz w:val="22"/>
                <w:szCs w:val="22"/>
              </w:rPr>
            </w:pPr>
            <w:r w:rsidRPr="00816868">
              <w:rPr>
                <w:rFonts w:ascii="Arial" w:hAnsi="Arial" w:cs="Arial"/>
                <w:sz w:val="22"/>
                <w:szCs w:val="22"/>
              </w:rPr>
              <w:t xml:space="preserve">This is a community post, </w:t>
            </w:r>
            <w:r w:rsidR="00C537A4" w:rsidRPr="00816868">
              <w:rPr>
                <w:rFonts w:ascii="Arial" w:hAnsi="Arial" w:cs="Arial"/>
                <w:sz w:val="22"/>
                <w:szCs w:val="22"/>
              </w:rPr>
              <w:t xml:space="preserve">based and </w:t>
            </w:r>
            <w:r w:rsidR="00AC0B69" w:rsidRPr="00816868">
              <w:rPr>
                <w:rFonts w:ascii="Arial" w:hAnsi="Arial" w:cs="Arial"/>
                <w:sz w:val="22"/>
                <w:szCs w:val="22"/>
              </w:rPr>
              <w:t xml:space="preserve">attached to </w:t>
            </w:r>
            <w:r w:rsidR="00702B3A" w:rsidRPr="00816868">
              <w:rPr>
                <w:rFonts w:ascii="Arial" w:hAnsi="Arial" w:cs="Arial"/>
                <w:sz w:val="22"/>
                <w:szCs w:val="22"/>
              </w:rPr>
              <w:t>a</w:t>
            </w:r>
            <w:r w:rsidR="003707D9" w:rsidRPr="00816868">
              <w:rPr>
                <w:rFonts w:ascii="Arial" w:hAnsi="Arial" w:cs="Arial"/>
                <w:sz w:val="22"/>
                <w:szCs w:val="22"/>
              </w:rPr>
              <w:t xml:space="preserve"> </w:t>
            </w:r>
            <w:r w:rsidRPr="00816868">
              <w:rPr>
                <w:rFonts w:ascii="Arial" w:hAnsi="Arial" w:cs="Arial"/>
                <w:sz w:val="22"/>
                <w:szCs w:val="22"/>
              </w:rPr>
              <w:t xml:space="preserve">CMHT providing support to service users to meet their </w:t>
            </w:r>
            <w:r w:rsidR="00A220E7" w:rsidRPr="00816868">
              <w:rPr>
                <w:rFonts w:ascii="Arial" w:hAnsi="Arial" w:cs="Arial"/>
                <w:sz w:val="22"/>
                <w:szCs w:val="22"/>
              </w:rPr>
              <w:t xml:space="preserve">work </w:t>
            </w:r>
            <w:r w:rsidRPr="00816868">
              <w:rPr>
                <w:rFonts w:ascii="Arial" w:hAnsi="Arial" w:cs="Arial"/>
                <w:sz w:val="22"/>
                <w:szCs w:val="22"/>
              </w:rPr>
              <w:t>goals based upon the Individual Placement and Support (IPS) mode</w:t>
            </w:r>
            <w:r w:rsidR="00492918" w:rsidRPr="00816868">
              <w:rPr>
                <w:rFonts w:ascii="Arial" w:hAnsi="Arial" w:cs="Arial"/>
                <w:sz w:val="22"/>
                <w:szCs w:val="22"/>
              </w:rPr>
              <w:t>l</w:t>
            </w:r>
            <w:r w:rsidRPr="00816868">
              <w:rPr>
                <w:rFonts w:ascii="Arial" w:hAnsi="Arial" w:cs="Arial"/>
                <w:sz w:val="22"/>
                <w:szCs w:val="22"/>
              </w:rPr>
              <w:t xml:space="preserve"> of practice</w:t>
            </w:r>
            <w:r w:rsidR="00A220E7" w:rsidRPr="00816868">
              <w:rPr>
                <w:rFonts w:ascii="Arial" w:hAnsi="Arial" w:cs="Arial"/>
                <w:sz w:val="22"/>
                <w:szCs w:val="22"/>
              </w:rPr>
              <w:t xml:space="preserve"> specifically relating to retention support. However, </w:t>
            </w:r>
            <w:r w:rsidR="00293AB1" w:rsidRPr="00816868">
              <w:rPr>
                <w:rFonts w:ascii="Arial" w:hAnsi="Arial" w:cs="Arial"/>
                <w:sz w:val="22"/>
                <w:szCs w:val="22"/>
              </w:rPr>
              <w:t xml:space="preserve">if capacity will also support with general </w:t>
            </w:r>
            <w:proofErr w:type="spellStart"/>
            <w:r w:rsidR="00293AB1" w:rsidRPr="00816868">
              <w:rPr>
                <w:rFonts w:ascii="Arial" w:hAnsi="Arial" w:cs="Arial"/>
                <w:sz w:val="22"/>
                <w:szCs w:val="22"/>
              </w:rPr>
              <w:t>Employmnet</w:t>
            </w:r>
            <w:proofErr w:type="spellEnd"/>
            <w:r w:rsidR="00293AB1" w:rsidRPr="00816868">
              <w:rPr>
                <w:rFonts w:ascii="Arial" w:hAnsi="Arial" w:cs="Arial"/>
                <w:sz w:val="22"/>
                <w:szCs w:val="22"/>
              </w:rPr>
              <w:t xml:space="preserve"> Specialist cases supporting individuals in to paid work </w:t>
            </w:r>
          </w:p>
          <w:p w14:paraId="78940EA7" w14:textId="77777777" w:rsidR="006163DC" w:rsidRPr="00816868" w:rsidRDefault="006163DC" w:rsidP="00622B88">
            <w:pPr>
              <w:rPr>
                <w:rFonts w:ascii="Arial" w:hAnsi="Arial" w:cs="Arial"/>
                <w:sz w:val="22"/>
                <w:szCs w:val="22"/>
              </w:rPr>
            </w:pPr>
          </w:p>
        </w:tc>
      </w:tr>
      <w:tr w:rsidR="00517F46" w:rsidRPr="00517F46" w14:paraId="58F88C54" w14:textId="77777777" w:rsidTr="00622B88">
        <w:tblPrEx>
          <w:tblBorders>
            <w:insideH w:val="single" w:sz="4" w:space="0" w:color="auto"/>
            <w:insideV w:val="single" w:sz="4" w:space="0" w:color="auto"/>
          </w:tblBorders>
        </w:tblPrEx>
        <w:trPr>
          <w:trHeight w:val="341"/>
        </w:trPr>
        <w:tc>
          <w:tcPr>
            <w:tcW w:w="10173" w:type="dxa"/>
          </w:tcPr>
          <w:p w14:paraId="07AB7D74" w14:textId="77777777" w:rsidR="00A37AA1" w:rsidRPr="00517F46" w:rsidRDefault="00A37AA1" w:rsidP="00F50CCF">
            <w:pPr>
              <w:rPr>
                <w:rFonts w:ascii="Arial" w:hAnsi="Arial" w:cs="Arial"/>
                <w:b/>
                <w:sz w:val="22"/>
                <w:szCs w:val="22"/>
              </w:rPr>
            </w:pPr>
            <w:r w:rsidRPr="00517F46">
              <w:rPr>
                <w:rFonts w:ascii="Arial" w:hAnsi="Arial" w:cs="Arial"/>
                <w:b/>
                <w:sz w:val="22"/>
                <w:szCs w:val="22"/>
              </w:rPr>
              <w:t>4.  Organisation Chart</w:t>
            </w:r>
          </w:p>
        </w:tc>
      </w:tr>
      <w:tr w:rsidR="00517F46" w:rsidRPr="00517F46" w14:paraId="6DDF3437" w14:textId="77777777" w:rsidTr="00622B88">
        <w:tblPrEx>
          <w:tblBorders>
            <w:insideH w:val="single" w:sz="4" w:space="0" w:color="auto"/>
            <w:insideV w:val="single" w:sz="4" w:space="0" w:color="auto"/>
          </w:tblBorders>
        </w:tblPrEx>
        <w:trPr>
          <w:trHeight w:val="4348"/>
        </w:trPr>
        <w:tc>
          <w:tcPr>
            <w:tcW w:w="10173" w:type="dxa"/>
            <w:tcBorders>
              <w:bottom w:val="single" w:sz="4" w:space="0" w:color="auto"/>
            </w:tcBorders>
          </w:tcPr>
          <w:p w14:paraId="522C4D67" w14:textId="77777777" w:rsidR="00AC0B69" w:rsidRPr="00517F46" w:rsidRDefault="00AC0B69" w:rsidP="00F50CCF">
            <w:pPr>
              <w:rPr>
                <w:rFonts w:ascii="Arial" w:hAnsi="Arial" w:cs="Arial"/>
                <w:i/>
                <w:sz w:val="22"/>
                <w:szCs w:val="22"/>
                <w:lang w:val="en-US" w:eastAsia="en-US"/>
              </w:rPr>
            </w:pPr>
          </w:p>
          <w:p w14:paraId="08A24EEC" w14:textId="77777777" w:rsidR="00AC0B69" w:rsidRPr="00517F46" w:rsidRDefault="00AC0B69" w:rsidP="00AC0B69">
            <w:pPr>
              <w:rPr>
                <w:rFonts w:ascii="Arial" w:hAnsi="Arial" w:cs="Arial"/>
                <w:sz w:val="22"/>
                <w:szCs w:val="22"/>
                <w:lang w:val="en-US" w:eastAsia="en-US"/>
              </w:rPr>
            </w:pPr>
            <w:r w:rsidRPr="00517F46">
              <w:rPr>
                <w:rFonts w:ascii="Arial" w:hAnsi="Arial" w:cs="Arial"/>
                <w:noProof/>
                <w:sz w:val="22"/>
                <w:szCs w:val="22"/>
              </w:rPr>
              <mc:AlternateContent>
                <mc:Choice Requires="wps">
                  <w:drawing>
                    <wp:anchor distT="0" distB="0" distL="114300" distR="114300" simplePos="0" relativeHeight="251662848" behindDoc="0" locked="0" layoutInCell="1" allowOverlap="1" wp14:anchorId="736912F1" wp14:editId="210894CC">
                      <wp:simplePos x="0" y="0"/>
                      <wp:positionH relativeFrom="column">
                        <wp:posOffset>367930</wp:posOffset>
                      </wp:positionH>
                      <wp:positionV relativeFrom="paragraph">
                        <wp:posOffset>81577</wp:posOffset>
                      </wp:positionV>
                      <wp:extent cx="5485838" cy="509286"/>
                      <wp:effectExtent l="0" t="0" r="1968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838" cy="509286"/>
                              </a:xfrm>
                              <a:prstGeom prst="rect">
                                <a:avLst/>
                              </a:prstGeom>
                              <a:solidFill>
                                <a:srgbClr val="FFFFFF"/>
                              </a:solidFill>
                              <a:ln w="9525">
                                <a:solidFill>
                                  <a:srgbClr val="000000"/>
                                </a:solidFill>
                                <a:miter lim="800000"/>
                                <a:headEnd/>
                                <a:tailEnd/>
                              </a:ln>
                            </wps:spPr>
                            <wps:txbx>
                              <w:txbxContent>
                                <w:p w14:paraId="261E4B1B" w14:textId="2C4CDF98" w:rsidR="00AC0B69" w:rsidRPr="00816868" w:rsidRDefault="00293AB1">
                                  <w:r>
                                    <w:rPr>
                                      <w:rFonts w:ascii="Arial" w:hAnsi="Arial" w:cs="Arial"/>
                                      <w:color w:val="C00000"/>
                                    </w:rPr>
                                    <w:t xml:space="preserve">                                     </w:t>
                                  </w:r>
                                  <w:r w:rsidRPr="00816868">
                                    <w:rPr>
                                      <w:rFonts w:ascii="Arial" w:hAnsi="Arial" w:cs="Arial"/>
                                    </w:rPr>
                                    <w:t xml:space="preserve">IPS Employment Team Manager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912F1" id="Text Box 2" o:spid="_x0000_s1028" type="#_x0000_t202" style="position:absolute;margin-left:28.95pt;margin-top:6.4pt;width:431.95pt;height:4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JRKAIAAE0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">
                      <v:textbox>
                        <w:txbxContent>
                          <w:p w14:paraId="261E4B1B" w14:textId="2C4CDF98" w:rsidR="00AC0B69" w:rsidRPr="00816868" w:rsidRDefault="00293AB1">
                            <w:r>
                              <w:rPr>
                                <w:rFonts w:ascii="Arial" w:hAnsi="Arial" w:cs="Arial"/>
                                <w:color w:val="C00000"/>
                              </w:rPr>
                              <w:t xml:space="preserve">                                     </w:t>
                            </w:r>
                            <w:r w:rsidRPr="00816868">
                              <w:rPr>
                                <w:rFonts w:ascii="Arial" w:hAnsi="Arial" w:cs="Arial"/>
                              </w:rPr>
                              <w:t xml:space="preserve">IPS Employment Team Manager </w:t>
                            </w:r>
                          </w:p>
                        </w:txbxContent>
                      </v:textbox>
                    </v:shape>
                  </w:pict>
                </mc:Fallback>
              </mc:AlternateContent>
            </w:r>
          </w:p>
          <w:p w14:paraId="55BA79CB" w14:textId="5A3F8EA9" w:rsidR="00BF17B5" w:rsidRPr="00517F46" w:rsidRDefault="009A4D04" w:rsidP="00AC0B69">
            <w:pPr>
              <w:tabs>
                <w:tab w:val="left" w:pos="2880"/>
              </w:tabs>
              <w:rPr>
                <w:rFonts w:ascii="Arial" w:hAnsi="Arial" w:cs="Arial"/>
                <w:sz w:val="22"/>
                <w:szCs w:val="22"/>
                <w:lang w:val="en-US" w:eastAsia="en-US"/>
              </w:rPr>
            </w:pPr>
            <w:r>
              <w:rPr>
                <w:rFonts w:ascii="Arial" w:hAnsi="Arial" w:cs="Arial"/>
                <w:noProof/>
                <w:sz w:val="22"/>
                <w:szCs w:val="22"/>
              </w:rPr>
              <mc:AlternateContent>
                <mc:Choice Requires="wps">
                  <w:drawing>
                    <wp:anchor distT="0" distB="0" distL="114300" distR="114300" simplePos="0" relativeHeight="251693568" behindDoc="0" locked="0" layoutInCell="1" allowOverlap="1" wp14:anchorId="35CADD6F" wp14:editId="557254FF">
                      <wp:simplePos x="0" y="0"/>
                      <wp:positionH relativeFrom="column">
                        <wp:posOffset>4570095</wp:posOffset>
                      </wp:positionH>
                      <wp:positionV relativeFrom="paragraph">
                        <wp:posOffset>514349</wp:posOffset>
                      </wp:positionV>
                      <wp:extent cx="45719" cy="321945"/>
                      <wp:effectExtent l="76200" t="38100" r="69215" b="20955"/>
                      <wp:wrapNone/>
                      <wp:docPr id="13" name="Straight Arrow Connector 13"/>
                      <wp:cNvGraphicFramePr/>
                      <a:graphic xmlns:a="http://schemas.openxmlformats.org/drawingml/2006/main">
                        <a:graphicData uri="http://schemas.microsoft.com/office/word/2010/wordprocessingShape">
                          <wps:wsp>
                            <wps:cNvCnPr/>
                            <wps:spPr>
                              <a:xfrm flipH="1" flipV="1">
                                <a:off x="0" y="0"/>
                                <a:ext cx="45719" cy="3219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91737C" id="_x0000_t32" coordsize="21600,21600" o:spt="32" o:oned="t" path="m,l21600,21600e" filled="f">
                      <v:path arrowok="t" fillok="f" o:connecttype="none"/>
                      <o:lock v:ext="edit" shapetype="t"/>
                    </v:shapetype>
                    <v:shape id="Straight Arrow Connector 13" o:spid="_x0000_s1026" type="#_x0000_t32" style="position:absolute;margin-left:359.85pt;margin-top:40.5pt;width:3.6pt;height:25.35pt;flip:x 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" strokecolor="black [3040]">
                      <v:stroke endarrow="open"/>
                    </v:shape>
                  </w:pict>
                </mc:Fallback>
              </mc:AlternateContent>
            </w:r>
            <w:r>
              <w:rPr>
                <w:rFonts w:ascii="Arial" w:hAnsi="Arial" w:cs="Arial"/>
                <w:noProof/>
                <w:sz w:val="22"/>
                <w:szCs w:val="22"/>
              </w:rPr>
              <mc:AlternateContent>
                <mc:Choice Requires="wps">
                  <w:drawing>
                    <wp:anchor distT="0" distB="0" distL="114300" distR="114300" simplePos="0" relativeHeight="251718144" behindDoc="0" locked="0" layoutInCell="1" allowOverlap="1" wp14:anchorId="7A9DCD45" wp14:editId="4835139C">
                      <wp:simplePos x="0" y="0"/>
                      <wp:positionH relativeFrom="column">
                        <wp:posOffset>3208655</wp:posOffset>
                      </wp:positionH>
                      <wp:positionV relativeFrom="paragraph">
                        <wp:posOffset>1295400</wp:posOffset>
                      </wp:positionV>
                      <wp:extent cx="295275" cy="209550"/>
                      <wp:effectExtent l="0" t="38100" r="47625" b="19050"/>
                      <wp:wrapNone/>
                      <wp:docPr id="14" name="Straight Arrow Connector 14"/>
                      <wp:cNvGraphicFramePr/>
                      <a:graphic xmlns:a="http://schemas.openxmlformats.org/drawingml/2006/main">
                        <a:graphicData uri="http://schemas.microsoft.com/office/word/2010/wordprocessingShape">
                          <wps:wsp>
                            <wps:cNvCnPr/>
                            <wps:spPr>
                              <a:xfrm flipV="1">
                                <a:off x="0" y="0"/>
                                <a:ext cx="295275"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F1F13F" id="Straight Arrow Connector 14" o:spid="_x0000_s1026" type="#_x0000_t32" style="position:absolute;margin-left:252.65pt;margin-top:102pt;width:23.25pt;height:16.5p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">
                      <v:stroke endarrow="open"/>
                    </v:shape>
                  </w:pict>
                </mc:Fallback>
              </mc:AlternateContent>
            </w:r>
            <w:r>
              <w:rPr>
                <w:rFonts w:ascii="Arial" w:hAnsi="Arial" w:cs="Arial"/>
                <w:noProof/>
                <w:sz w:val="22"/>
                <w:szCs w:val="22"/>
              </w:rPr>
              <mc:AlternateContent>
                <mc:Choice Requires="wps">
                  <w:drawing>
                    <wp:anchor distT="0" distB="0" distL="114300" distR="114300" simplePos="0" relativeHeight="251713024" behindDoc="0" locked="0" layoutInCell="1" allowOverlap="1" wp14:anchorId="289BDADA" wp14:editId="59F8ADF3">
                      <wp:simplePos x="0" y="0"/>
                      <wp:positionH relativeFrom="column">
                        <wp:posOffset>2484755</wp:posOffset>
                      </wp:positionH>
                      <wp:positionV relativeFrom="paragraph">
                        <wp:posOffset>1247775</wp:posOffset>
                      </wp:positionV>
                      <wp:extent cx="285750" cy="269875"/>
                      <wp:effectExtent l="38100" t="38100" r="19050" b="34925"/>
                      <wp:wrapNone/>
                      <wp:docPr id="16" name="Straight Arrow Connector 16"/>
                      <wp:cNvGraphicFramePr/>
                      <a:graphic xmlns:a="http://schemas.openxmlformats.org/drawingml/2006/main">
                        <a:graphicData uri="http://schemas.microsoft.com/office/word/2010/wordprocessingShape">
                          <wps:wsp>
                            <wps:cNvCnPr/>
                            <wps:spPr>
                              <a:xfrm flipH="1" flipV="1">
                                <a:off x="0" y="0"/>
                                <a:ext cx="285750" cy="269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788936" id="Straight Arrow Connector 16" o:spid="_x0000_s1026" type="#_x0000_t32" style="position:absolute;margin-left:195.65pt;margin-top:98.25pt;width:22.5pt;height:21.25pt;flip:x 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" strokecolor="black [3040]">
                      <v:stroke endarrow="open"/>
                    </v:shape>
                  </w:pict>
                </mc:Fallback>
              </mc:AlternateContent>
            </w:r>
            <w:r w:rsidRPr="00A37DFD">
              <w:rPr>
                <w:rFonts w:ascii="Arial" w:hAnsi="Arial" w:cs="Arial"/>
                <w:noProof/>
                <w:sz w:val="22"/>
                <w:szCs w:val="22"/>
              </w:rPr>
              <mc:AlternateContent>
                <mc:Choice Requires="wps">
                  <w:drawing>
                    <wp:anchor distT="0" distB="0" distL="114300" distR="114300" simplePos="0" relativeHeight="251651584" behindDoc="0" locked="0" layoutInCell="1" allowOverlap="1" wp14:anchorId="53F08E17" wp14:editId="4165EA07">
                      <wp:simplePos x="0" y="0"/>
                      <wp:positionH relativeFrom="column">
                        <wp:posOffset>2549525</wp:posOffset>
                      </wp:positionH>
                      <wp:positionV relativeFrom="paragraph">
                        <wp:posOffset>1579245</wp:posOffset>
                      </wp:positionV>
                      <wp:extent cx="861695" cy="427990"/>
                      <wp:effectExtent l="0" t="0" r="1460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427990"/>
                              </a:xfrm>
                              <a:prstGeom prst="rect">
                                <a:avLst/>
                              </a:prstGeom>
                              <a:solidFill>
                                <a:srgbClr val="FFFFFF"/>
                              </a:solidFill>
                              <a:ln w="9525">
                                <a:solidFill>
                                  <a:srgbClr val="000000"/>
                                </a:solidFill>
                                <a:miter lim="800000"/>
                                <a:headEnd/>
                                <a:tailEnd/>
                              </a:ln>
                            </wps:spPr>
                            <wps:txbx>
                              <w:txbxContent>
                                <w:p w14:paraId="4BE45365" w14:textId="495C8B15" w:rsidR="00A37DFD" w:rsidRPr="00C537A4" w:rsidRDefault="009A4D04" w:rsidP="00A37DFD">
                                  <w:pPr>
                                    <w:jc w:val="center"/>
                                    <w:rPr>
                                      <w:rFonts w:ascii="Arial" w:hAnsi="Arial" w:cs="Arial"/>
                                    </w:rPr>
                                  </w:pPr>
                                  <w:r>
                                    <w:rPr>
                                      <w:rFonts w:ascii="Arial" w:hAnsi="Arial" w:cs="Arial"/>
                                    </w:rPr>
                                    <w:t>Admin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08E17" id="_x0000_s1029" type="#_x0000_t202" style="position:absolute;margin-left:200.75pt;margin-top:124.35pt;width:67.85pt;height:33.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EVJgIAAEo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">
                      <v:textbox>
                        <w:txbxContent>
                          <w:p w14:paraId="4BE45365" w14:textId="495C8B15" w:rsidR="00A37DFD" w:rsidRPr="00C537A4" w:rsidRDefault="009A4D04" w:rsidP="00A37DFD">
                            <w:pPr>
                              <w:jc w:val="center"/>
                              <w:rPr>
                                <w:rFonts w:ascii="Arial" w:hAnsi="Arial" w:cs="Arial"/>
                              </w:rPr>
                            </w:pPr>
                            <w:r>
                              <w:rPr>
                                <w:rFonts w:ascii="Arial" w:hAnsi="Arial" w:cs="Arial"/>
                              </w:rPr>
                              <w:t>Admin</w:t>
                            </w:r>
                          </w:p>
                        </w:txbxContent>
                      </v:textbox>
                    </v:shape>
                  </w:pict>
                </mc:Fallback>
              </mc:AlternateContent>
            </w:r>
            <w:r w:rsidRPr="007D0100">
              <w:rPr>
                <w:rFonts w:ascii="Arial" w:hAnsi="Arial" w:cs="Arial"/>
                <w:noProof/>
                <w:sz w:val="22"/>
                <w:szCs w:val="22"/>
              </w:rPr>
              <mc:AlternateContent>
                <mc:Choice Requires="wps">
                  <w:drawing>
                    <wp:anchor distT="0" distB="0" distL="114300" distR="114300" simplePos="0" relativeHeight="251637248" behindDoc="0" locked="0" layoutInCell="1" allowOverlap="1" wp14:anchorId="614129A7" wp14:editId="49F8D3AD">
                      <wp:simplePos x="0" y="0"/>
                      <wp:positionH relativeFrom="column">
                        <wp:posOffset>3585210</wp:posOffset>
                      </wp:positionH>
                      <wp:positionV relativeFrom="paragraph">
                        <wp:posOffset>877570</wp:posOffset>
                      </wp:positionV>
                      <wp:extent cx="1905000" cy="641350"/>
                      <wp:effectExtent l="0" t="0" r="1905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41350"/>
                              </a:xfrm>
                              <a:prstGeom prst="rect">
                                <a:avLst/>
                              </a:prstGeom>
                              <a:solidFill>
                                <a:srgbClr val="FFFFFF"/>
                              </a:solidFill>
                              <a:ln w="9525">
                                <a:solidFill>
                                  <a:srgbClr val="000000"/>
                                </a:solidFill>
                                <a:miter lim="800000"/>
                                <a:headEnd/>
                                <a:tailEnd/>
                              </a:ln>
                            </wps:spPr>
                            <wps:txbx>
                              <w:txbxContent>
                                <w:p w14:paraId="2FCE243D" w14:textId="4AA1101C" w:rsidR="007D0100" w:rsidRPr="0019291C" w:rsidRDefault="00C537A4" w:rsidP="00492918">
                                  <w:pPr>
                                    <w:jc w:val="center"/>
                                    <w:rPr>
                                      <w:rFonts w:ascii="Arial" w:hAnsi="Arial" w:cs="Arial"/>
                                      <w:color w:val="FF0000"/>
                                    </w:rPr>
                                  </w:pPr>
                                  <w:r>
                                    <w:rPr>
                                      <w:rFonts w:ascii="Arial" w:hAnsi="Arial" w:cs="Arial"/>
                                    </w:rPr>
                                    <w:t xml:space="preserve">IPS </w:t>
                                  </w:r>
                                  <w:r w:rsidR="00A37DFD" w:rsidRPr="00492918">
                                    <w:rPr>
                                      <w:rFonts w:ascii="Arial" w:hAnsi="Arial" w:cs="Arial"/>
                                    </w:rPr>
                                    <w:t>Employment Specialist</w:t>
                                  </w:r>
                                  <w:r w:rsidR="00492918">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129A7" id="_x0000_s1030" type="#_x0000_t202" style="position:absolute;margin-left:282.3pt;margin-top:69.1pt;width:150pt;height:5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">
                      <v:textbox>
                        <w:txbxContent>
                          <w:p w14:paraId="2FCE243D" w14:textId="4AA1101C" w:rsidR="007D0100" w:rsidRPr="0019291C" w:rsidRDefault="00C537A4" w:rsidP="00492918">
                            <w:pPr>
                              <w:jc w:val="center"/>
                              <w:rPr>
                                <w:rFonts w:ascii="Arial" w:hAnsi="Arial" w:cs="Arial"/>
                                <w:color w:val="FF0000"/>
                              </w:rPr>
                            </w:pPr>
                            <w:r>
                              <w:rPr>
                                <w:rFonts w:ascii="Arial" w:hAnsi="Arial" w:cs="Arial"/>
                              </w:rPr>
                              <w:t xml:space="preserve">IPS </w:t>
                            </w:r>
                            <w:r w:rsidR="00A37DFD" w:rsidRPr="00492918">
                              <w:rPr>
                                <w:rFonts w:ascii="Arial" w:hAnsi="Arial" w:cs="Arial"/>
                              </w:rPr>
                              <w:t>Employment Specialist</w:t>
                            </w:r>
                            <w:r w:rsidR="00492918">
                              <w:rPr>
                                <w:rFonts w:ascii="Arial" w:hAnsi="Arial" w:cs="Arial"/>
                              </w:rPr>
                              <w:t xml:space="preserve"> </w:t>
                            </w:r>
                          </w:p>
                        </w:txbxContent>
                      </v:textbox>
                    </v:shape>
                  </w:pict>
                </mc:Fallback>
              </mc:AlternateContent>
            </w:r>
            <w:r w:rsidR="00293AB1">
              <w:rPr>
                <w:rFonts w:ascii="Arial" w:hAnsi="Arial" w:cs="Arial"/>
                <w:noProof/>
                <w:sz w:val="22"/>
                <w:szCs w:val="22"/>
              </w:rPr>
              <mc:AlternateContent>
                <mc:Choice Requires="wps">
                  <w:drawing>
                    <wp:anchor distT="0" distB="0" distL="114300" distR="114300" simplePos="0" relativeHeight="251670016" behindDoc="0" locked="0" layoutInCell="1" allowOverlap="1" wp14:anchorId="39B8ACE5" wp14:editId="4F3618FE">
                      <wp:simplePos x="0" y="0"/>
                      <wp:positionH relativeFrom="column">
                        <wp:posOffset>1805305</wp:posOffset>
                      </wp:positionH>
                      <wp:positionV relativeFrom="paragraph">
                        <wp:posOffset>496570</wp:posOffset>
                      </wp:positionV>
                      <wp:extent cx="0" cy="341470"/>
                      <wp:effectExtent l="95250" t="38100" r="57150" b="20955"/>
                      <wp:wrapNone/>
                      <wp:docPr id="10" name="Straight Arrow Connector 10"/>
                      <wp:cNvGraphicFramePr/>
                      <a:graphic xmlns:a="http://schemas.openxmlformats.org/drawingml/2006/main">
                        <a:graphicData uri="http://schemas.microsoft.com/office/word/2010/wordprocessingShape">
                          <wps:wsp>
                            <wps:cNvCnPr/>
                            <wps:spPr>
                              <a:xfrm flipV="1">
                                <a:off x="0" y="0"/>
                                <a:ext cx="0" cy="341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E7C4AE" id="Straight Arrow Connector 10" o:spid="_x0000_s1026" type="#_x0000_t32" style="position:absolute;margin-left:142.15pt;margin-top:39.1pt;width:0;height:26.9pt;flip:y;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" strokecolor="black [3040]">
                      <v:stroke endarrow="open"/>
                    </v:shape>
                  </w:pict>
                </mc:Fallback>
              </mc:AlternateContent>
            </w:r>
            <w:r w:rsidR="00293AB1" w:rsidRPr="00517F46">
              <w:rPr>
                <w:rFonts w:ascii="Arial" w:hAnsi="Arial" w:cs="Arial"/>
                <w:noProof/>
                <w:sz w:val="22"/>
                <w:szCs w:val="22"/>
              </w:rPr>
              <mc:AlternateContent>
                <mc:Choice Requires="wps">
                  <w:drawing>
                    <wp:anchor distT="0" distB="0" distL="114300" distR="114300" simplePos="0" relativeHeight="251614720" behindDoc="0" locked="0" layoutInCell="1" allowOverlap="1" wp14:anchorId="55F46C36" wp14:editId="1DB8CA8D">
                      <wp:simplePos x="0" y="0"/>
                      <wp:positionH relativeFrom="column">
                        <wp:posOffset>937260</wp:posOffset>
                      </wp:positionH>
                      <wp:positionV relativeFrom="paragraph">
                        <wp:posOffset>876300</wp:posOffset>
                      </wp:positionV>
                      <wp:extent cx="1607820" cy="320040"/>
                      <wp:effectExtent l="0" t="0" r="1143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20040"/>
                              </a:xfrm>
                              <a:prstGeom prst="rect">
                                <a:avLst/>
                              </a:prstGeom>
                              <a:solidFill>
                                <a:schemeClr val="bg1">
                                  <a:lumMod val="95000"/>
                                </a:schemeClr>
                              </a:solidFill>
                              <a:ln w="9525">
                                <a:solidFill>
                                  <a:srgbClr val="000000"/>
                                </a:solidFill>
                                <a:miter lim="800000"/>
                                <a:headEnd/>
                                <a:tailEnd/>
                              </a:ln>
                            </wps:spPr>
                            <wps:txbx>
                              <w:txbxContent>
                                <w:p w14:paraId="31325905" w14:textId="77777777" w:rsidR="0096316E" w:rsidRPr="003707D9" w:rsidRDefault="0096316E" w:rsidP="0096316E">
                                  <w:pPr>
                                    <w:jc w:val="center"/>
                                    <w:rPr>
                                      <w:rFonts w:ascii="Arial" w:hAnsi="Arial" w:cs="Arial"/>
                                    </w:rPr>
                                  </w:pPr>
                                  <w:r w:rsidRPr="003707D9">
                                    <w:rPr>
                                      <w:rFonts w:ascii="Arial" w:hAnsi="Arial" w:cs="Arial"/>
                                    </w:rPr>
                                    <w:t>This post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46C36" id="_x0000_s1031" type="#_x0000_t202" style="position:absolute;margin-left:73.8pt;margin-top:69pt;width:126.6pt;height:25.2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" fillcolor="#f2f2f2 [3052]">
                      <v:textbox>
                        <w:txbxContent>
                          <w:p w14:paraId="31325905" w14:textId="77777777" w:rsidR="0096316E" w:rsidRPr="003707D9" w:rsidRDefault="0096316E" w:rsidP="0096316E">
                            <w:pPr>
                              <w:jc w:val="center"/>
                              <w:rPr>
                                <w:rFonts w:ascii="Arial" w:hAnsi="Arial" w:cs="Arial"/>
                              </w:rPr>
                            </w:pPr>
                            <w:r w:rsidRPr="003707D9">
                              <w:rPr>
                                <w:rFonts w:ascii="Arial" w:hAnsi="Arial" w:cs="Arial"/>
                              </w:rPr>
                              <w:t>This post</w:t>
                            </w:r>
                          </w:p>
                        </w:txbxContent>
                      </v:textbox>
                    </v:shape>
                  </w:pict>
                </mc:Fallback>
              </mc:AlternateContent>
            </w:r>
            <w:r w:rsidR="00AC0B69" w:rsidRPr="00517F46">
              <w:rPr>
                <w:rFonts w:ascii="Arial" w:hAnsi="Arial" w:cs="Arial"/>
                <w:sz w:val="22"/>
                <w:szCs w:val="22"/>
                <w:lang w:val="en-US" w:eastAsia="en-US"/>
              </w:rPr>
              <w:tab/>
            </w:r>
          </w:p>
        </w:tc>
      </w:tr>
      <w:tr w:rsidR="00517F46" w:rsidRPr="00517F46" w14:paraId="6EE32203" w14:textId="77777777" w:rsidTr="00622B88">
        <w:tblPrEx>
          <w:tblBorders>
            <w:insideH w:val="single" w:sz="4" w:space="0" w:color="auto"/>
            <w:insideV w:val="single" w:sz="4" w:space="0" w:color="auto"/>
          </w:tblBorders>
        </w:tblPrEx>
        <w:trPr>
          <w:trHeight w:val="278"/>
        </w:trPr>
        <w:tc>
          <w:tcPr>
            <w:tcW w:w="10173" w:type="dxa"/>
            <w:tcBorders>
              <w:bottom w:val="single" w:sz="4" w:space="0" w:color="auto"/>
            </w:tcBorders>
          </w:tcPr>
          <w:p w14:paraId="26E30929" w14:textId="77777777" w:rsidR="00A37AA1" w:rsidRPr="00517F46" w:rsidRDefault="00D07BE3" w:rsidP="00F50CCF">
            <w:pPr>
              <w:rPr>
                <w:rFonts w:ascii="Arial" w:hAnsi="Arial" w:cs="Arial"/>
                <w:b/>
                <w:sz w:val="22"/>
                <w:szCs w:val="22"/>
              </w:rPr>
            </w:pPr>
            <w:r w:rsidRPr="00517F46">
              <w:rPr>
                <w:rFonts w:ascii="Arial" w:hAnsi="Arial" w:cs="Arial"/>
                <w:b/>
                <w:sz w:val="22"/>
                <w:szCs w:val="22"/>
              </w:rPr>
              <w:t>5</w:t>
            </w:r>
            <w:r w:rsidR="00A37AA1" w:rsidRPr="00517F46">
              <w:rPr>
                <w:rFonts w:ascii="Arial" w:hAnsi="Arial" w:cs="Arial"/>
                <w:b/>
                <w:sz w:val="22"/>
                <w:szCs w:val="22"/>
              </w:rPr>
              <w:t>.  Duties</w:t>
            </w:r>
          </w:p>
        </w:tc>
      </w:tr>
      <w:tr w:rsidR="00816868" w:rsidRPr="00816868" w14:paraId="26F387EA" w14:textId="77777777" w:rsidTr="00622B88">
        <w:tblPrEx>
          <w:tblBorders>
            <w:insideH w:val="single" w:sz="4" w:space="0" w:color="auto"/>
            <w:insideV w:val="single" w:sz="4" w:space="0" w:color="auto"/>
          </w:tblBorders>
        </w:tblPrEx>
        <w:trPr>
          <w:trHeight w:val="1266"/>
        </w:trPr>
        <w:tc>
          <w:tcPr>
            <w:tcW w:w="10173" w:type="dxa"/>
            <w:tcBorders>
              <w:top w:val="single" w:sz="4" w:space="0" w:color="auto"/>
              <w:left w:val="single" w:sz="4" w:space="0" w:color="auto"/>
              <w:bottom w:val="single" w:sz="4" w:space="0" w:color="auto"/>
              <w:right w:val="single" w:sz="4" w:space="0" w:color="auto"/>
            </w:tcBorders>
          </w:tcPr>
          <w:p w14:paraId="1A9CCF2B" w14:textId="0B90585B" w:rsidR="00622B88" w:rsidRPr="00816868" w:rsidRDefault="00622B88" w:rsidP="00622B88">
            <w:pPr>
              <w:pStyle w:val="ListParagraph"/>
              <w:autoSpaceDE w:val="0"/>
              <w:autoSpaceDN w:val="0"/>
              <w:adjustRightInd w:val="0"/>
              <w:rPr>
                <w:rFonts w:ascii="Arial" w:hAnsi="Arial" w:cs="Arial"/>
                <w:sz w:val="22"/>
                <w:szCs w:val="22"/>
                <w:lang w:val="en-US" w:eastAsia="en-US"/>
              </w:rPr>
            </w:pPr>
          </w:p>
          <w:p w14:paraId="3B9A544E" w14:textId="064DA78D" w:rsidR="00293AB1" w:rsidRPr="00816868" w:rsidRDefault="00293AB1" w:rsidP="00293AB1">
            <w:pPr>
              <w:pStyle w:val="ListParagraph"/>
              <w:numPr>
                <w:ilvl w:val="0"/>
                <w:numId w:val="11"/>
              </w:numPr>
              <w:rPr>
                <w:rFonts w:ascii="Arial" w:hAnsi="Arial" w:cs="Arial"/>
                <w:bCs/>
                <w:sz w:val="22"/>
                <w:szCs w:val="22"/>
              </w:rPr>
            </w:pPr>
            <w:r w:rsidRPr="00816868">
              <w:rPr>
                <w:rFonts w:ascii="Arial" w:hAnsi="Arial" w:cs="Arial"/>
                <w:bCs/>
                <w:sz w:val="22"/>
                <w:szCs w:val="22"/>
              </w:rPr>
              <w:t>To support and advocate on behalf of secondary care mental health service users who are at risk of losing their job, due to mental illness.</w:t>
            </w:r>
          </w:p>
          <w:p w14:paraId="0F64C56C" w14:textId="77777777" w:rsidR="00293AB1" w:rsidRPr="00816868" w:rsidRDefault="00293AB1" w:rsidP="00293AB1">
            <w:pPr>
              <w:pStyle w:val="ListParagraph"/>
              <w:numPr>
                <w:ilvl w:val="0"/>
                <w:numId w:val="11"/>
              </w:numPr>
              <w:rPr>
                <w:rFonts w:ascii="Arial" w:hAnsi="Arial" w:cs="Arial"/>
                <w:bCs/>
                <w:sz w:val="22"/>
                <w:szCs w:val="22"/>
              </w:rPr>
            </w:pPr>
            <w:r w:rsidRPr="00816868">
              <w:rPr>
                <w:rFonts w:ascii="Arial" w:hAnsi="Arial" w:cs="Arial"/>
                <w:bCs/>
                <w:sz w:val="22"/>
                <w:szCs w:val="22"/>
              </w:rPr>
              <w:t xml:space="preserve">To provide advice and ongoing support on issues including employment rights, reasonable adjustments, and phased return to work </w:t>
            </w:r>
            <w:proofErr w:type="spellStart"/>
            <w:proofErr w:type="gramStart"/>
            <w:r w:rsidRPr="00816868">
              <w:rPr>
                <w:rFonts w:ascii="Arial" w:hAnsi="Arial" w:cs="Arial"/>
                <w:bCs/>
                <w:sz w:val="22"/>
                <w:szCs w:val="22"/>
              </w:rPr>
              <w:t>plans.To</w:t>
            </w:r>
            <w:proofErr w:type="spellEnd"/>
            <w:proofErr w:type="gramEnd"/>
            <w:r w:rsidRPr="00816868">
              <w:rPr>
                <w:rFonts w:ascii="Arial" w:hAnsi="Arial" w:cs="Arial"/>
                <w:bCs/>
                <w:sz w:val="22"/>
                <w:szCs w:val="22"/>
              </w:rPr>
              <w:t xml:space="preserve"> support with advice on tribunals and employment termination applications.   </w:t>
            </w:r>
          </w:p>
          <w:p w14:paraId="6C218AB6" w14:textId="45BA9BEF" w:rsidR="00293AB1" w:rsidRPr="00816868" w:rsidRDefault="00293AB1" w:rsidP="00293AB1">
            <w:pPr>
              <w:pStyle w:val="ListParagraph"/>
              <w:numPr>
                <w:ilvl w:val="0"/>
                <w:numId w:val="11"/>
              </w:numPr>
              <w:rPr>
                <w:rFonts w:ascii="Arial" w:hAnsi="Arial" w:cs="Arial"/>
                <w:bCs/>
                <w:sz w:val="22"/>
                <w:szCs w:val="22"/>
              </w:rPr>
            </w:pPr>
            <w:r w:rsidRPr="00816868">
              <w:rPr>
                <w:rFonts w:ascii="Arial" w:hAnsi="Arial" w:cs="Arial"/>
                <w:bCs/>
                <w:sz w:val="22"/>
                <w:szCs w:val="22"/>
              </w:rPr>
              <w:t xml:space="preserve">Provide workplace support to the service user and employer to promote inclusion and reduce discrimination and stigma. </w:t>
            </w:r>
          </w:p>
          <w:p w14:paraId="0CC464B0" w14:textId="77777777" w:rsidR="00AC0B69" w:rsidRPr="00816868" w:rsidRDefault="00B338AB" w:rsidP="00C537A4">
            <w:pPr>
              <w:pStyle w:val="ListParagraph"/>
              <w:numPr>
                <w:ilvl w:val="0"/>
                <w:numId w:val="11"/>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S</w:t>
            </w:r>
            <w:r w:rsidR="00AC0B69" w:rsidRPr="00816868">
              <w:rPr>
                <w:rFonts w:ascii="Arial" w:hAnsi="Arial" w:cs="Arial"/>
                <w:sz w:val="22"/>
                <w:szCs w:val="22"/>
                <w:lang w:val="en-US" w:eastAsia="en-US"/>
              </w:rPr>
              <w:t xml:space="preserve">upport service users to identify and meet their vocational goals by providing individually tailored </w:t>
            </w:r>
            <w:proofErr w:type="spellStart"/>
            <w:r w:rsidR="00AC0B69" w:rsidRPr="00816868">
              <w:rPr>
                <w:rFonts w:ascii="Arial" w:hAnsi="Arial" w:cs="Arial"/>
                <w:sz w:val="22"/>
                <w:szCs w:val="22"/>
                <w:lang w:val="en-US" w:eastAsia="en-US"/>
              </w:rPr>
              <w:t>programmes</w:t>
            </w:r>
            <w:proofErr w:type="spellEnd"/>
            <w:r w:rsidR="00AC0B69" w:rsidRPr="00816868">
              <w:rPr>
                <w:rFonts w:ascii="Arial" w:hAnsi="Arial" w:cs="Arial"/>
                <w:sz w:val="22"/>
                <w:szCs w:val="22"/>
                <w:lang w:val="en-US" w:eastAsia="en-US"/>
              </w:rPr>
              <w:t xml:space="preserve"> using a person </w:t>
            </w:r>
            <w:proofErr w:type="spellStart"/>
            <w:r w:rsidR="00AC0B69" w:rsidRPr="00816868">
              <w:rPr>
                <w:rFonts w:ascii="Arial" w:hAnsi="Arial" w:cs="Arial"/>
                <w:sz w:val="22"/>
                <w:szCs w:val="22"/>
                <w:lang w:val="en-US" w:eastAsia="en-US"/>
              </w:rPr>
              <w:t>centred</w:t>
            </w:r>
            <w:proofErr w:type="spellEnd"/>
            <w:r w:rsidR="00AC0B69" w:rsidRPr="00816868">
              <w:rPr>
                <w:rFonts w:ascii="Arial" w:hAnsi="Arial" w:cs="Arial"/>
                <w:sz w:val="22"/>
                <w:szCs w:val="22"/>
                <w:lang w:val="en-US" w:eastAsia="en-US"/>
              </w:rPr>
              <w:t xml:space="preserve"> </w:t>
            </w:r>
            <w:r w:rsidR="00235AC6" w:rsidRPr="00816868">
              <w:rPr>
                <w:rFonts w:ascii="Arial" w:hAnsi="Arial" w:cs="Arial"/>
                <w:sz w:val="22"/>
                <w:szCs w:val="22"/>
                <w:lang w:val="en-US" w:eastAsia="en-US"/>
              </w:rPr>
              <w:t xml:space="preserve">approach </w:t>
            </w:r>
          </w:p>
          <w:p w14:paraId="65577306" w14:textId="77777777" w:rsidR="000C6651" w:rsidRPr="00816868" w:rsidRDefault="00AC0B69" w:rsidP="00C537A4">
            <w:pPr>
              <w:pStyle w:val="ListParagraph"/>
              <w:numPr>
                <w:ilvl w:val="0"/>
                <w:numId w:val="11"/>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Complete initial a</w:t>
            </w:r>
            <w:r w:rsidR="000C6651" w:rsidRPr="00816868">
              <w:rPr>
                <w:rFonts w:ascii="Arial" w:hAnsi="Arial" w:cs="Arial"/>
                <w:sz w:val="22"/>
                <w:szCs w:val="22"/>
                <w:lang w:val="en-US" w:eastAsia="en-US"/>
              </w:rPr>
              <w:t>ssessments</w:t>
            </w:r>
            <w:r w:rsidRPr="00816868">
              <w:rPr>
                <w:rFonts w:ascii="Arial" w:hAnsi="Arial" w:cs="Arial"/>
                <w:sz w:val="22"/>
                <w:szCs w:val="22"/>
                <w:lang w:val="en-US" w:eastAsia="en-US"/>
              </w:rPr>
              <w:t xml:space="preserve"> of service users</w:t>
            </w:r>
            <w:r w:rsidR="009E2CDF" w:rsidRPr="00816868">
              <w:rPr>
                <w:rFonts w:ascii="Arial" w:hAnsi="Arial" w:cs="Arial"/>
                <w:sz w:val="22"/>
                <w:szCs w:val="22"/>
                <w:lang w:val="en-US" w:eastAsia="en-US"/>
              </w:rPr>
              <w:t>’</w:t>
            </w:r>
            <w:r w:rsidR="000C6651" w:rsidRPr="00816868">
              <w:rPr>
                <w:rFonts w:ascii="Arial" w:hAnsi="Arial" w:cs="Arial"/>
                <w:sz w:val="22"/>
                <w:szCs w:val="22"/>
                <w:lang w:val="en-US" w:eastAsia="en-US"/>
              </w:rPr>
              <w:t xml:space="preserve"> vocational needs, working </w:t>
            </w:r>
            <w:r w:rsidRPr="00816868">
              <w:rPr>
                <w:rFonts w:ascii="Arial" w:hAnsi="Arial" w:cs="Arial"/>
                <w:sz w:val="22"/>
                <w:szCs w:val="22"/>
                <w:lang w:val="en-US" w:eastAsia="en-US"/>
              </w:rPr>
              <w:t>collaboratively with service users to co</w:t>
            </w:r>
            <w:r w:rsidR="00B338AB" w:rsidRPr="00816868">
              <w:rPr>
                <w:rFonts w:ascii="Arial" w:hAnsi="Arial" w:cs="Arial"/>
                <w:sz w:val="22"/>
                <w:szCs w:val="22"/>
                <w:lang w:val="en-US" w:eastAsia="en-US"/>
              </w:rPr>
              <w:t>mplete a Vocational Profile</w:t>
            </w:r>
            <w:r w:rsidR="00CC69A5" w:rsidRPr="00816868">
              <w:rPr>
                <w:rFonts w:ascii="Arial" w:hAnsi="Arial" w:cs="Arial"/>
                <w:sz w:val="22"/>
                <w:szCs w:val="22"/>
                <w:lang w:val="en-US" w:eastAsia="en-US"/>
              </w:rPr>
              <w:t xml:space="preserve">. </w:t>
            </w:r>
            <w:r w:rsidR="000C6651" w:rsidRPr="00816868">
              <w:rPr>
                <w:rFonts w:ascii="Arial" w:hAnsi="Arial" w:cs="Arial"/>
                <w:sz w:val="22"/>
                <w:szCs w:val="22"/>
                <w:lang w:val="en-US" w:eastAsia="en-US"/>
              </w:rPr>
              <w:t xml:space="preserve">Support service users to complete job applications and </w:t>
            </w:r>
            <w:proofErr w:type="spellStart"/>
            <w:r w:rsidR="000C6651" w:rsidRPr="00816868">
              <w:rPr>
                <w:rFonts w:ascii="Arial" w:hAnsi="Arial" w:cs="Arial"/>
                <w:sz w:val="22"/>
                <w:szCs w:val="22"/>
                <w:lang w:val="en-US" w:eastAsia="en-US"/>
              </w:rPr>
              <w:t>complile</w:t>
            </w:r>
            <w:proofErr w:type="spellEnd"/>
            <w:r w:rsidR="000C6651" w:rsidRPr="00816868">
              <w:rPr>
                <w:rFonts w:ascii="Arial" w:hAnsi="Arial" w:cs="Arial"/>
                <w:sz w:val="22"/>
                <w:szCs w:val="22"/>
                <w:lang w:val="en-US" w:eastAsia="en-US"/>
              </w:rPr>
              <w:t xml:space="preserve"> CVs.</w:t>
            </w:r>
          </w:p>
          <w:p w14:paraId="66E4AB22" w14:textId="77777777" w:rsidR="00CC69A5" w:rsidRPr="00816868" w:rsidRDefault="00CC69A5" w:rsidP="00C537A4">
            <w:pPr>
              <w:pStyle w:val="ListParagraph"/>
              <w:numPr>
                <w:ilvl w:val="0"/>
                <w:numId w:val="11"/>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Actively and regularly engage with employers and employment providers and seek out employment opportunities for service users.</w:t>
            </w:r>
          </w:p>
          <w:p w14:paraId="6D861E27" w14:textId="77777777" w:rsidR="00AC0B69" w:rsidRPr="00816868" w:rsidRDefault="00B338AB" w:rsidP="00C537A4">
            <w:pPr>
              <w:pStyle w:val="ListParagraph"/>
              <w:numPr>
                <w:ilvl w:val="0"/>
                <w:numId w:val="11"/>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P</w:t>
            </w:r>
            <w:r w:rsidR="00AC0B69" w:rsidRPr="00816868">
              <w:rPr>
                <w:rFonts w:ascii="Arial" w:hAnsi="Arial" w:cs="Arial"/>
                <w:sz w:val="22"/>
                <w:szCs w:val="22"/>
                <w:lang w:val="en-US" w:eastAsia="en-US"/>
              </w:rPr>
              <w:t xml:space="preserve">roactively address barriers to education, training and employment </w:t>
            </w:r>
            <w:r w:rsidR="000C6651" w:rsidRPr="00816868">
              <w:rPr>
                <w:rFonts w:ascii="Arial" w:hAnsi="Arial" w:cs="Arial"/>
                <w:sz w:val="22"/>
                <w:szCs w:val="22"/>
                <w:lang w:val="en-US" w:eastAsia="en-US"/>
              </w:rPr>
              <w:t>through partnership working with services</w:t>
            </w:r>
          </w:p>
          <w:p w14:paraId="4D3FA019" w14:textId="77777777" w:rsidR="00AC0B69" w:rsidRPr="00816868" w:rsidRDefault="00B338AB" w:rsidP="00C537A4">
            <w:pPr>
              <w:pStyle w:val="ListParagraph"/>
              <w:numPr>
                <w:ilvl w:val="0"/>
                <w:numId w:val="11"/>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E</w:t>
            </w:r>
            <w:r w:rsidR="00AC0B69" w:rsidRPr="00816868">
              <w:rPr>
                <w:rFonts w:ascii="Arial" w:hAnsi="Arial" w:cs="Arial"/>
                <w:sz w:val="22"/>
                <w:szCs w:val="22"/>
                <w:lang w:val="en-US" w:eastAsia="en-US"/>
              </w:rPr>
              <w:t xml:space="preserve">nsure effective communication with </w:t>
            </w:r>
            <w:r w:rsidR="00667477" w:rsidRPr="00816868">
              <w:rPr>
                <w:rFonts w:ascii="Arial" w:hAnsi="Arial" w:cs="Arial"/>
                <w:sz w:val="22"/>
                <w:szCs w:val="22"/>
                <w:lang w:val="en-US" w:eastAsia="en-US"/>
              </w:rPr>
              <w:t xml:space="preserve">CMHT </w:t>
            </w:r>
            <w:r w:rsidR="00AC0B69" w:rsidRPr="00816868">
              <w:rPr>
                <w:rFonts w:ascii="Arial" w:hAnsi="Arial" w:cs="Arial"/>
                <w:sz w:val="22"/>
                <w:szCs w:val="22"/>
                <w:lang w:val="en-US" w:eastAsia="en-US"/>
              </w:rPr>
              <w:t>colleagues and relevant organisations internal and external to the Trust.</w:t>
            </w:r>
          </w:p>
          <w:p w14:paraId="1CEDC882" w14:textId="77777777" w:rsidR="00AC0B69" w:rsidRPr="00816868" w:rsidRDefault="00B338AB" w:rsidP="00C537A4">
            <w:pPr>
              <w:pStyle w:val="ListParagraph"/>
              <w:numPr>
                <w:ilvl w:val="0"/>
                <w:numId w:val="11"/>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E</w:t>
            </w:r>
            <w:r w:rsidR="00AC0B69" w:rsidRPr="00816868">
              <w:rPr>
                <w:rFonts w:ascii="Arial" w:hAnsi="Arial" w:cs="Arial"/>
                <w:sz w:val="22"/>
                <w:szCs w:val="22"/>
                <w:lang w:val="en-US" w:eastAsia="en-US"/>
              </w:rPr>
              <w:t>nsure that service users are supported to progress through the service in a timely manner and are discharged / signposted / referred on at appropriate stages of their treatment.</w:t>
            </w:r>
          </w:p>
          <w:p w14:paraId="6931EC81" w14:textId="5CD4EE02" w:rsidR="00AC0B69" w:rsidRPr="00816868" w:rsidRDefault="00B338AB" w:rsidP="00C537A4">
            <w:pPr>
              <w:pStyle w:val="ListParagraph"/>
              <w:numPr>
                <w:ilvl w:val="0"/>
                <w:numId w:val="11"/>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M</w:t>
            </w:r>
            <w:r w:rsidR="00AC0B69" w:rsidRPr="00816868">
              <w:rPr>
                <w:rFonts w:ascii="Arial" w:hAnsi="Arial" w:cs="Arial"/>
                <w:sz w:val="22"/>
                <w:szCs w:val="22"/>
                <w:lang w:val="en-US" w:eastAsia="en-US"/>
              </w:rPr>
              <w:t xml:space="preserve">ake regular written and verbal reports concerning the progress of service </w:t>
            </w:r>
            <w:proofErr w:type="gramStart"/>
            <w:r w:rsidR="00AC0B69" w:rsidRPr="00816868">
              <w:rPr>
                <w:rFonts w:ascii="Arial" w:hAnsi="Arial" w:cs="Arial"/>
                <w:sz w:val="22"/>
                <w:szCs w:val="22"/>
                <w:lang w:val="en-US" w:eastAsia="en-US"/>
              </w:rPr>
              <w:t>users, and</w:t>
            </w:r>
            <w:proofErr w:type="gramEnd"/>
            <w:r w:rsidR="00AC0B69" w:rsidRPr="00816868">
              <w:rPr>
                <w:rFonts w:ascii="Arial" w:hAnsi="Arial" w:cs="Arial"/>
                <w:sz w:val="22"/>
                <w:szCs w:val="22"/>
                <w:lang w:val="en-US" w:eastAsia="en-US"/>
              </w:rPr>
              <w:t xml:space="preserve"> maintain written and electronic records as per Trust policy.</w:t>
            </w:r>
          </w:p>
          <w:p w14:paraId="3B4B036E" w14:textId="77777777" w:rsidR="00B338AB" w:rsidRPr="00816868" w:rsidRDefault="00B338AB" w:rsidP="00C537A4">
            <w:pPr>
              <w:pStyle w:val="ListParagraph"/>
              <w:numPr>
                <w:ilvl w:val="0"/>
                <w:numId w:val="11"/>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Attend and actively contribute to team meetings and peer supervision.</w:t>
            </w:r>
          </w:p>
          <w:p w14:paraId="47CF6263" w14:textId="497FA13A" w:rsidR="00492918" w:rsidRPr="00816868" w:rsidRDefault="00492918" w:rsidP="00C537A4">
            <w:pPr>
              <w:pStyle w:val="ListParagraph"/>
              <w:numPr>
                <w:ilvl w:val="0"/>
                <w:numId w:val="11"/>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Attend and actively contribute to CMHT team allocation meetings/convene case review meetings (as required)</w:t>
            </w:r>
          </w:p>
          <w:p w14:paraId="4058FD32" w14:textId="30572842" w:rsidR="00293AB1" w:rsidRPr="00816868" w:rsidRDefault="000A7A5E" w:rsidP="00C537A4">
            <w:pPr>
              <w:pStyle w:val="ListParagraph"/>
              <w:numPr>
                <w:ilvl w:val="0"/>
                <w:numId w:val="11"/>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Ensure that you are fully aware of the IPS Fidelity Scale and the sections within this as these need to be achieved as part of Service requirements</w:t>
            </w:r>
          </w:p>
          <w:p w14:paraId="79FE381E" w14:textId="77777777" w:rsidR="00C603D4" w:rsidRPr="00816868" w:rsidRDefault="00C603D4" w:rsidP="00C537A4">
            <w:pPr>
              <w:pStyle w:val="ListParagraph"/>
              <w:numPr>
                <w:ilvl w:val="0"/>
                <w:numId w:val="11"/>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 xml:space="preserve">Contribute positively to the achievement of </w:t>
            </w:r>
            <w:r w:rsidR="00667477" w:rsidRPr="00816868">
              <w:rPr>
                <w:rFonts w:ascii="Arial" w:hAnsi="Arial" w:cs="Arial"/>
                <w:sz w:val="22"/>
                <w:szCs w:val="22"/>
                <w:lang w:val="en-US" w:eastAsia="en-US"/>
              </w:rPr>
              <w:t xml:space="preserve">service targets and outcomes </w:t>
            </w:r>
            <w:r w:rsidR="00492918" w:rsidRPr="00816868">
              <w:rPr>
                <w:rFonts w:ascii="Arial" w:hAnsi="Arial" w:cs="Arial"/>
                <w:sz w:val="22"/>
                <w:szCs w:val="22"/>
                <w:lang w:val="en-US" w:eastAsia="en-US"/>
              </w:rPr>
              <w:t>to achieve commissioners requirements and target</w:t>
            </w:r>
          </w:p>
          <w:p w14:paraId="28BBD408" w14:textId="77777777" w:rsidR="00B338AB" w:rsidRPr="00816868" w:rsidRDefault="00B338AB" w:rsidP="00C537A4">
            <w:pPr>
              <w:pStyle w:val="ListParagraph"/>
              <w:numPr>
                <w:ilvl w:val="0"/>
                <w:numId w:val="11"/>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 xml:space="preserve">Complete required records for </w:t>
            </w:r>
            <w:r w:rsidR="00492918" w:rsidRPr="00816868">
              <w:rPr>
                <w:rFonts w:ascii="Arial" w:hAnsi="Arial" w:cs="Arial"/>
                <w:sz w:val="22"/>
                <w:szCs w:val="22"/>
                <w:lang w:val="en-US" w:eastAsia="en-US"/>
              </w:rPr>
              <w:t xml:space="preserve">caseload and service </w:t>
            </w:r>
            <w:r w:rsidRPr="00816868">
              <w:rPr>
                <w:rFonts w:ascii="Arial" w:hAnsi="Arial" w:cs="Arial"/>
                <w:sz w:val="22"/>
                <w:szCs w:val="22"/>
                <w:lang w:val="en-US" w:eastAsia="en-US"/>
              </w:rPr>
              <w:t>activity and achievement of outcomes.</w:t>
            </w:r>
          </w:p>
          <w:p w14:paraId="48C1F792" w14:textId="77777777" w:rsidR="00AC0B69" w:rsidRPr="00816868" w:rsidRDefault="00B338AB" w:rsidP="00C537A4">
            <w:pPr>
              <w:pStyle w:val="ListParagraph"/>
              <w:numPr>
                <w:ilvl w:val="0"/>
                <w:numId w:val="11"/>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E</w:t>
            </w:r>
            <w:r w:rsidR="00AC0B69" w:rsidRPr="00816868">
              <w:rPr>
                <w:rFonts w:ascii="Arial" w:hAnsi="Arial" w:cs="Arial"/>
                <w:sz w:val="22"/>
                <w:szCs w:val="22"/>
                <w:lang w:val="en-US" w:eastAsia="en-US"/>
              </w:rPr>
              <w:t>nsure compliance to the policies, procedures and working practices of Lincolnshire Partnership NHS Foundation Trust and local and National guidance and standards.</w:t>
            </w:r>
          </w:p>
          <w:p w14:paraId="54436C83" w14:textId="77777777" w:rsidR="00AC0B69" w:rsidRPr="00816868" w:rsidRDefault="00B338AB" w:rsidP="00C537A4">
            <w:pPr>
              <w:pStyle w:val="ListParagraph"/>
              <w:numPr>
                <w:ilvl w:val="0"/>
                <w:numId w:val="11"/>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R</w:t>
            </w:r>
            <w:r w:rsidR="00492918" w:rsidRPr="00816868">
              <w:rPr>
                <w:rFonts w:ascii="Arial" w:hAnsi="Arial" w:cs="Arial"/>
                <w:sz w:val="22"/>
                <w:szCs w:val="22"/>
                <w:lang w:val="en-US" w:eastAsia="en-US"/>
              </w:rPr>
              <w:t xml:space="preserve">eview and actively </w:t>
            </w:r>
            <w:r w:rsidR="000C6651" w:rsidRPr="00816868">
              <w:rPr>
                <w:rFonts w:ascii="Arial" w:hAnsi="Arial" w:cs="Arial"/>
                <w:sz w:val="22"/>
                <w:szCs w:val="22"/>
                <w:lang w:val="en-US" w:eastAsia="en-US"/>
              </w:rPr>
              <w:t xml:space="preserve">contribute to the </w:t>
            </w:r>
            <w:r w:rsidR="00492918" w:rsidRPr="00816868">
              <w:rPr>
                <w:rFonts w:ascii="Arial" w:hAnsi="Arial" w:cs="Arial"/>
                <w:sz w:val="22"/>
                <w:szCs w:val="22"/>
                <w:lang w:val="en-US" w:eastAsia="en-US"/>
              </w:rPr>
              <w:t>develop</w:t>
            </w:r>
            <w:r w:rsidR="000C6651" w:rsidRPr="00816868">
              <w:rPr>
                <w:rFonts w:ascii="Arial" w:hAnsi="Arial" w:cs="Arial"/>
                <w:sz w:val="22"/>
                <w:szCs w:val="22"/>
                <w:lang w:val="en-US" w:eastAsia="en-US"/>
              </w:rPr>
              <w:t>ment of</w:t>
            </w:r>
            <w:r w:rsidR="00492918" w:rsidRPr="00816868">
              <w:rPr>
                <w:rFonts w:ascii="Arial" w:hAnsi="Arial" w:cs="Arial"/>
                <w:sz w:val="22"/>
                <w:szCs w:val="22"/>
                <w:lang w:val="en-US" w:eastAsia="en-US"/>
              </w:rPr>
              <w:t xml:space="preserve"> the s</w:t>
            </w:r>
            <w:r w:rsidR="00AC0B69" w:rsidRPr="00816868">
              <w:rPr>
                <w:rFonts w:ascii="Arial" w:hAnsi="Arial" w:cs="Arial"/>
                <w:sz w:val="22"/>
                <w:szCs w:val="22"/>
                <w:lang w:val="en-US" w:eastAsia="en-US"/>
              </w:rPr>
              <w:t>ervice in line with best practice and evidence based interventions.</w:t>
            </w:r>
          </w:p>
          <w:p w14:paraId="39A6BA94" w14:textId="77777777" w:rsidR="00C227D0" w:rsidRPr="00816868" w:rsidRDefault="00B338AB" w:rsidP="00C537A4">
            <w:pPr>
              <w:pStyle w:val="ListParagraph"/>
              <w:numPr>
                <w:ilvl w:val="0"/>
                <w:numId w:val="11"/>
              </w:numPr>
              <w:autoSpaceDE w:val="0"/>
              <w:autoSpaceDN w:val="0"/>
              <w:adjustRightInd w:val="0"/>
            </w:pPr>
            <w:r w:rsidRPr="00816868">
              <w:rPr>
                <w:rFonts w:ascii="Arial" w:hAnsi="Arial" w:cs="Arial"/>
                <w:sz w:val="22"/>
                <w:szCs w:val="22"/>
                <w:lang w:val="en-US" w:eastAsia="en-US"/>
              </w:rPr>
              <w:t>E</w:t>
            </w:r>
            <w:r w:rsidR="00AC0B69" w:rsidRPr="00816868">
              <w:rPr>
                <w:rFonts w:ascii="Arial" w:hAnsi="Arial" w:cs="Arial"/>
                <w:sz w:val="22"/>
                <w:szCs w:val="22"/>
                <w:lang w:val="en-US" w:eastAsia="en-US"/>
              </w:rPr>
              <w:t>xecute additional tasks in order to meet departmental project-related or development and change objectives.</w:t>
            </w:r>
            <w:r w:rsidR="00C227D0" w:rsidRPr="00816868">
              <w:t xml:space="preserve"> </w:t>
            </w:r>
          </w:p>
          <w:p w14:paraId="4C508333" w14:textId="77777777" w:rsidR="000C6EB2" w:rsidRPr="00816868" w:rsidRDefault="000C6EB2" w:rsidP="00C537A4">
            <w:pPr>
              <w:pStyle w:val="ListParagraph"/>
              <w:numPr>
                <w:ilvl w:val="0"/>
                <w:numId w:val="11"/>
              </w:numPr>
              <w:autoSpaceDE w:val="0"/>
              <w:autoSpaceDN w:val="0"/>
              <w:adjustRightInd w:val="0"/>
              <w:rPr>
                <w:rFonts w:ascii="Arial" w:hAnsi="Arial" w:cs="Arial"/>
                <w:sz w:val="22"/>
                <w:szCs w:val="22"/>
              </w:rPr>
            </w:pPr>
            <w:r w:rsidRPr="00816868">
              <w:rPr>
                <w:rFonts w:ascii="Arial" w:hAnsi="Arial" w:cs="Arial"/>
                <w:sz w:val="22"/>
                <w:szCs w:val="22"/>
              </w:rPr>
              <w:lastRenderedPageBreak/>
              <w:t xml:space="preserve">Line manage and supervise support staff on a daily basis </w:t>
            </w:r>
          </w:p>
          <w:p w14:paraId="47C627A6" w14:textId="77777777" w:rsidR="00C227D0" w:rsidRPr="00816868" w:rsidRDefault="00C227D0" w:rsidP="00C537A4">
            <w:pPr>
              <w:pStyle w:val="ListParagraph"/>
              <w:numPr>
                <w:ilvl w:val="0"/>
                <w:numId w:val="11"/>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Participate in the provision of an extended hour’s service, if required to do so.</w:t>
            </w:r>
          </w:p>
          <w:p w14:paraId="17EBE944" w14:textId="77777777" w:rsidR="00163C72" w:rsidRPr="00816868" w:rsidRDefault="00C227D0" w:rsidP="00C537A4">
            <w:pPr>
              <w:pStyle w:val="ListParagraph"/>
              <w:numPr>
                <w:ilvl w:val="0"/>
                <w:numId w:val="11"/>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Work flexibly across the county to support service need.</w:t>
            </w:r>
          </w:p>
          <w:p w14:paraId="5060A700" w14:textId="77777777" w:rsidR="00622B88" w:rsidRPr="00816868" w:rsidRDefault="00622B88" w:rsidP="00622B88">
            <w:pPr>
              <w:pStyle w:val="ListParagraph"/>
              <w:autoSpaceDE w:val="0"/>
              <w:autoSpaceDN w:val="0"/>
              <w:adjustRightInd w:val="0"/>
              <w:rPr>
                <w:rFonts w:ascii="Arial" w:hAnsi="Arial" w:cs="Arial"/>
                <w:sz w:val="22"/>
                <w:szCs w:val="22"/>
                <w:lang w:val="en-US" w:eastAsia="en-US"/>
              </w:rPr>
            </w:pPr>
          </w:p>
        </w:tc>
      </w:tr>
      <w:tr w:rsidR="00816868" w:rsidRPr="00816868" w14:paraId="2CCA8A33" w14:textId="77777777" w:rsidTr="00622B88">
        <w:tblPrEx>
          <w:tblBorders>
            <w:insideH w:val="single" w:sz="4" w:space="0" w:color="auto"/>
            <w:insideV w:val="single" w:sz="4" w:space="0" w:color="auto"/>
          </w:tblBorders>
        </w:tblPrEx>
        <w:tc>
          <w:tcPr>
            <w:tcW w:w="10173" w:type="dxa"/>
          </w:tcPr>
          <w:p w14:paraId="67B1D879" w14:textId="77777777" w:rsidR="00A37AA1" w:rsidRPr="00816868" w:rsidRDefault="00D07BE3" w:rsidP="00F50CCF">
            <w:pPr>
              <w:rPr>
                <w:rFonts w:ascii="Arial" w:hAnsi="Arial" w:cs="Arial"/>
                <w:b/>
                <w:sz w:val="22"/>
                <w:szCs w:val="22"/>
              </w:rPr>
            </w:pPr>
            <w:r w:rsidRPr="00816868">
              <w:rPr>
                <w:rFonts w:ascii="Arial" w:hAnsi="Arial" w:cs="Arial"/>
                <w:b/>
                <w:sz w:val="22"/>
                <w:szCs w:val="22"/>
              </w:rPr>
              <w:lastRenderedPageBreak/>
              <w:t>6</w:t>
            </w:r>
            <w:r w:rsidR="00A37AA1" w:rsidRPr="00816868">
              <w:rPr>
                <w:rFonts w:ascii="Arial" w:hAnsi="Arial" w:cs="Arial"/>
                <w:b/>
                <w:sz w:val="22"/>
                <w:szCs w:val="22"/>
              </w:rPr>
              <w:t>. Skills</w:t>
            </w:r>
            <w:r w:rsidR="00C20202" w:rsidRPr="00816868">
              <w:rPr>
                <w:rFonts w:ascii="Arial" w:hAnsi="Arial" w:cs="Arial"/>
                <w:b/>
                <w:sz w:val="22"/>
                <w:szCs w:val="22"/>
              </w:rPr>
              <w:t xml:space="preserve"> Required for the Post</w:t>
            </w:r>
          </w:p>
        </w:tc>
      </w:tr>
      <w:tr w:rsidR="00816868" w:rsidRPr="00816868" w14:paraId="64F34C8C" w14:textId="77777777" w:rsidTr="00622B88">
        <w:tblPrEx>
          <w:tblBorders>
            <w:insideH w:val="single" w:sz="4" w:space="0" w:color="auto"/>
            <w:insideV w:val="single" w:sz="4" w:space="0" w:color="auto"/>
          </w:tblBorders>
        </w:tblPrEx>
        <w:tc>
          <w:tcPr>
            <w:tcW w:w="10173" w:type="dxa"/>
          </w:tcPr>
          <w:p w14:paraId="7124A41C" w14:textId="77777777" w:rsidR="00B338AB" w:rsidRPr="00816868" w:rsidRDefault="00B338AB" w:rsidP="004B7DA0">
            <w:pPr>
              <w:autoSpaceDE w:val="0"/>
              <w:autoSpaceDN w:val="0"/>
              <w:adjustRightInd w:val="0"/>
              <w:rPr>
                <w:rFonts w:ascii="Arial" w:hAnsi="Arial" w:cs="Arial"/>
                <w:b/>
                <w:sz w:val="22"/>
                <w:szCs w:val="22"/>
                <w:lang w:val="en-US" w:eastAsia="en-US"/>
              </w:rPr>
            </w:pPr>
          </w:p>
          <w:p w14:paraId="25B8C15B" w14:textId="77777777" w:rsidR="004B7DA0" w:rsidRPr="00816868" w:rsidRDefault="004B7DA0" w:rsidP="004B7DA0">
            <w:pPr>
              <w:autoSpaceDE w:val="0"/>
              <w:autoSpaceDN w:val="0"/>
              <w:adjustRightInd w:val="0"/>
              <w:rPr>
                <w:rFonts w:ascii="Arial" w:hAnsi="Arial" w:cs="Arial"/>
                <w:b/>
                <w:sz w:val="22"/>
                <w:szCs w:val="22"/>
                <w:lang w:val="en-US" w:eastAsia="en-US"/>
              </w:rPr>
            </w:pPr>
            <w:r w:rsidRPr="00816868">
              <w:rPr>
                <w:rFonts w:ascii="Arial" w:hAnsi="Arial" w:cs="Arial"/>
                <w:b/>
                <w:sz w:val="22"/>
                <w:szCs w:val="22"/>
                <w:lang w:val="en-US" w:eastAsia="en-US"/>
              </w:rPr>
              <w:t>Communication and relationship skills</w:t>
            </w:r>
          </w:p>
          <w:p w14:paraId="3BDE8B36" w14:textId="77777777" w:rsidR="001C24F5" w:rsidRPr="00816868" w:rsidRDefault="001C24F5" w:rsidP="00622B88">
            <w:pPr>
              <w:pStyle w:val="ListParagraph"/>
              <w:numPr>
                <w:ilvl w:val="0"/>
                <w:numId w:val="17"/>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Ability to present complex, sensitive or contentious information regarding service users</w:t>
            </w:r>
          </w:p>
          <w:p w14:paraId="638F7793" w14:textId="77777777" w:rsidR="00C603D4" w:rsidRPr="00816868" w:rsidRDefault="00C603D4" w:rsidP="00622B88">
            <w:pPr>
              <w:pStyle w:val="ListParagraph"/>
              <w:numPr>
                <w:ilvl w:val="0"/>
                <w:numId w:val="17"/>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Excellent interpersonal skills.</w:t>
            </w:r>
          </w:p>
          <w:p w14:paraId="11EB1DE5" w14:textId="77777777" w:rsidR="00C603D4" w:rsidRPr="00816868" w:rsidRDefault="00C603D4" w:rsidP="00622B88">
            <w:pPr>
              <w:pStyle w:val="ListParagraph"/>
              <w:numPr>
                <w:ilvl w:val="0"/>
                <w:numId w:val="17"/>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Ability to support service users in emotionally vulnerable and difficult situations.</w:t>
            </w:r>
          </w:p>
          <w:p w14:paraId="03E6855B" w14:textId="77777777" w:rsidR="00D93C2F" w:rsidRPr="00816868" w:rsidRDefault="00D93C2F" w:rsidP="00622B88">
            <w:pPr>
              <w:pStyle w:val="ListParagraph"/>
              <w:numPr>
                <w:ilvl w:val="0"/>
                <w:numId w:val="17"/>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Ability to communicate effectively with employer</w:t>
            </w:r>
            <w:r w:rsidR="00622B88" w:rsidRPr="00816868">
              <w:rPr>
                <w:rFonts w:ascii="Arial" w:hAnsi="Arial" w:cs="Arial"/>
                <w:sz w:val="22"/>
                <w:szCs w:val="22"/>
                <w:lang w:val="en-US" w:eastAsia="en-US"/>
              </w:rPr>
              <w:t xml:space="preserve">s and </w:t>
            </w:r>
            <w:proofErr w:type="spellStart"/>
            <w:r w:rsidR="00622B88" w:rsidRPr="00816868">
              <w:rPr>
                <w:rFonts w:ascii="Arial" w:hAnsi="Arial" w:cs="Arial"/>
                <w:sz w:val="22"/>
                <w:szCs w:val="22"/>
                <w:lang w:val="en-US" w:eastAsia="en-US"/>
              </w:rPr>
              <w:t>parternship</w:t>
            </w:r>
            <w:proofErr w:type="spellEnd"/>
            <w:r w:rsidR="00622B88" w:rsidRPr="00816868">
              <w:rPr>
                <w:rFonts w:ascii="Arial" w:hAnsi="Arial" w:cs="Arial"/>
                <w:sz w:val="22"/>
                <w:szCs w:val="22"/>
                <w:lang w:val="en-US" w:eastAsia="en-US"/>
              </w:rPr>
              <w:t xml:space="preserve"> </w:t>
            </w:r>
            <w:proofErr w:type="spellStart"/>
            <w:r w:rsidR="00622B88" w:rsidRPr="00816868">
              <w:rPr>
                <w:rFonts w:ascii="Arial" w:hAnsi="Arial" w:cs="Arial"/>
                <w:sz w:val="22"/>
                <w:szCs w:val="22"/>
                <w:lang w:val="en-US" w:eastAsia="en-US"/>
              </w:rPr>
              <w:t>organisations</w:t>
            </w:r>
            <w:proofErr w:type="spellEnd"/>
            <w:r w:rsidR="00622B88" w:rsidRPr="00816868">
              <w:rPr>
                <w:rFonts w:ascii="Arial" w:hAnsi="Arial" w:cs="Arial"/>
                <w:sz w:val="22"/>
                <w:szCs w:val="22"/>
                <w:lang w:val="en-US" w:eastAsia="en-US"/>
              </w:rPr>
              <w:t xml:space="preserve"> using tact or persuasive skills </w:t>
            </w:r>
          </w:p>
          <w:p w14:paraId="3D969926" w14:textId="77777777" w:rsidR="00C603D4" w:rsidRPr="00816868" w:rsidRDefault="00C603D4" w:rsidP="00622B88">
            <w:pPr>
              <w:pStyle w:val="ListParagraph"/>
              <w:numPr>
                <w:ilvl w:val="0"/>
                <w:numId w:val="17"/>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Ability to work independently and collectively.</w:t>
            </w:r>
          </w:p>
          <w:p w14:paraId="557E1D45" w14:textId="77777777" w:rsidR="00C603D4" w:rsidRPr="00816868" w:rsidRDefault="00C603D4" w:rsidP="00622B88">
            <w:pPr>
              <w:pStyle w:val="ListParagraph"/>
              <w:numPr>
                <w:ilvl w:val="0"/>
                <w:numId w:val="17"/>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Professional approach.</w:t>
            </w:r>
          </w:p>
          <w:p w14:paraId="6235D16E" w14:textId="77777777" w:rsidR="001C24F5" w:rsidRPr="00816868" w:rsidRDefault="001C24F5" w:rsidP="00622B88">
            <w:pPr>
              <w:pStyle w:val="ListParagraph"/>
              <w:numPr>
                <w:ilvl w:val="0"/>
                <w:numId w:val="17"/>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 xml:space="preserve">Excellent </w:t>
            </w:r>
            <w:r w:rsidR="00C603D4" w:rsidRPr="00816868">
              <w:rPr>
                <w:rFonts w:ascii="Arial" w:hAnsi="Arial" w:cs="Arial"/>
                <w:sz w:val="22"/>
                <w:szCs w:val="22"/>
                <w:lang w:val="en-US" w:eastAsia="en-US"/>
              </w:rPr>
              <w:t>IT skills</w:t>
            </w:r>
            <w:r w:rsidRPr="00816868">
              <w:rPr>
                <w:rFonts w:ascii="Arial" w:hAnsi="Arial" w:cs="Arial"/>
                <w:sz w:val="22"/>
                <w:szCs w:val="22"/>
                <w:lang w:val="en-US" w:eastAsia="en-US"/>
              </w:rPr>
              <w:t xml:space="preserve"> </w:t>
            </w:r>
          </w:p>
          <w:p w14:paraId="45B06258" w14:textId="77777777" w:rsidR="004946FE" w:rsidRPr="00816868" w:rsidRDefault="004946FE" w:rsidP="004B7DA0">
            <w:pPr>
              <w:autoSpaceDE w:val="0"/>
              <w:autoSpaceDN w:val="0"/>
              <w:adjustRightInd w:val="0"/>
              <w:rPr>
                <w:rFonts w:ascii="Arial" w:hAnsi="Arial" w:cs="Arial"/>
                <w:b/>
                <w:sz w:val="22"/>
                <w:szCs w:val="22"/>
                <w:lang w:val="en-US" w:eastAsia="en-US"/>
              </w:rPr>
            </w:pPr>
          </w:p>
          <w:p w14:paraId="1AB9ADB3" w14:textId="77777777" w:rsidR="004B7DA0" w:rsidRPr="00816868" w:rsidRDefault="004B7DA0" w:rsidP="004B7DA0">
            <w:pPr>
              <w:autoSpaceDE w:val="0"/>
              <w:autoSpaceDN w:val="0"/>
              <w:adjustRightInd w:val="0"/>
              <w:rPr>
                <w:rFonts w:ascii="Arial" w:hAnsi="Arial" w:cs="Arial"/>
                <w:b/>
                <w:sz w:val="22"/>
                <w:szCs w:val="22"/>
                <w:lang w:val="en-US" w:eastAsia="en-US"/>
              </w:rPr>
            </w:pPr>
            <w:r w:rsidRPr="00816868">
              <w:rPr>
                <w:rFonts w:ascii="Arial" w:hAnsi="Arial" w:cs="Arial"/>
                <w:b/>
                <w:sz w:val="22"/>
                <w:szCs w:val="22"/>
                <w:lang w:val="en-US" w:eastAsia="en-US"/>
              </w:rPr>
              <w:t>Analytical and judgment skills</w:t>
            </w:r>
          </w:p>
          <w:p w14:paraId="60497CCC" w14:textId="77777777" w:rsidR="00C603D4" w:rsidRPr="00816868" w:rsidRDefault="00C603D4" w:rsidP="00622B88">
            <w:pPr>
              <w:pStyle w:val="ListParagraph"/>
              <w:numPr>
                <w:ilvl w:val="0"/>
                <w:numId w:val="18"/>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Capable of independent decision making and formulation of tailored support.</w:t>
            </w:r>
          </w:p>
          <w:p w14:paraId="7E4596F7" w14:textId="77777777" w:rsidR="00C603D4" w:rsidRPr="00816868" w:rsidRDefault="00C603D4" w:rsidP="00622B88">
            <w:pPr>
              <w:pStyle w:val="ListParagraph"/>
              <w:numPr>
                <w:ilvl w:val="0"/>
                <w:numId w:val="18"/>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Thorough understanding of a ran</w:t>
            </w:r>
            <w:r w:rsidR="001C24F5" w:rsidRPr="00816868">
              <w:rPr>
                <w:rFonts w:ascii="Arial" w:hAnsi="Arial" w:cs="Arial"/>
                <w:sz w:val="22"/>
                <w:szCs w:val="22"/>
                <w:lang w:val="en-US" w:eastAsia="en-US"/>
              </w:rPr>
              <w:t>ge of appropriate interventions and specialist model of practice.</w:t>
            </w:r>
          </w:p>
          <w:p w14:paraId="4EBD8168" w14:textId="77777777" w:rsidR="00C603D4" w:rsidRPr="00816868" w:rsidRDefault="00C603D4" w:rsidP="00622B88">
            <w:pPr>
              <w:pStyle w:val="ListParagraph"/>
              <w:numPr>
                <w:ilvl w:val="0"/>
                <w:numId w:val="18"/>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Ability to work autonomously and use own initiative.</w:t>
            </w:r>
          </w:p>
          <w:p w14:paraId="571A6066" w14:textId="77777777" w:rsidR="00864B10" w:rsidRPr="00816868" w:rsidRDefault="00C603D4" w:rsidP="00622B88">
            <w:pPr>
              <w:pStyle w:val="ListParagraph"/>
              <w:numPr>
                <w:ilvl w:val="0"/>
                <w:numId w:val="18"/>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 xml:space="preserve">Able to </w:t>
            </w:r>
            <w:proofErr w:type="spellStart"/>
            <w:r w:rsidRPr="00816868">
              <w:rPr>
                <w:rFonts w:ascii="Arial" w:hAnsi="Arial" w:cs="Arial"/>
                <w:sz w:val="22"/>
                <w:szCs w:val="22"/>
                <w:lang w:val="en-US" w:eastAsia="en-US"/>
              </w:rPr>
              <w:t>a</w:t>
            </w:r>
            <w:r w:rsidR="009E2CDF" w:rsidRPr="00816868">
              <w:rPr>
                <w:rFonts w:ascii="Arial" w:hAnsi="Arial" w:cs="Arial"/>
                <w:sz w:val="22"/>
                <w:szCs w:val="22"/>
                <w:lang w:val="en-US" w:eastAsia="en-US"/>
              </w:rPr>
              <w:t>nalyse</w:t>
            </w:r>
            <w:proofErr w:type="spellEnd"/>
            <w:r w:rsidR="00864B10" w:rsidRPr="00816868">
              <w:rPr>
                <w:rFonts w:ascii="Arial" w:hAnsi="Arial" w:cs="Arial"/>
                <w:sz w:val="22"/>
                <w:szCs w:val="22"/>
                <w:lang w:val="en-US" w:eastAsia="en-US"/>
              </w:rPr>
              <w:t xml:space="preserve"> situations / information to identify and support service users to address their individual needs in relation to employment, education and training</w:t>
            </w:r>
          </w:p>
          <w:p w14:paraId="29F11F4B" w14:textId="77777777" w:rsidR="00864B10" w:rsidRPr="00816868" w:rsidRDefault="00864B10" w:rsidP="004B7DA0">
            <w:pPr>
              <w:autoSpaceDE w:val="0"/>
              <w:autoSpaceDN w:val="0"/>
              <w:adjustRightInd w:val="0"/>
              <w:rPr>
                <w:rFonts w:ascii="Arial" w:hAnsi="Arial" w:cs="Arial"/>
                <w:b/>
                <w:sz w:val="22"/>
                <w:szCs w:val="22"/>
                <w:lang w:val="en-US" w:eastAsia="en-US"/>
              </w:rPr>
            </w:pPr>
          </w:p>
          <w:p w14:paraId="224A4BDA" w14:textId="77777777" w:rsidR="004B7DA0" w:rsidRPr="00816868" w:rsidRDefault="004B7DA0" w:rsidP="004B7DA0">
            <w:pPr>
              <w:autoSpaceDE w:val="0"/>
              <w:autoSpaceDN w:val="0"/>
              <w:adjustRightInd w:val="0"/>
              <w:rPr>
                <w:rFonts w:ascii="Arial" w:hAnsi="Arial" w:cs="Arial"/>
                <w:b/>
                <w:sz w:val="22"/>
                <w:szCs w:val="22"/>
                <w:lang w:val="en-US" w:eastAsia="en-US"/>
              </w:rPr>
            </w:pPr>
            <w:r w:rsidRPr="00816868">
              <w:rPr>
                <w:rFonts w:ascii="Arial" w:hAnsi="Arial" w:cs="Arial"/>
                <w:b/>
                <w:sz w:val="22"/>
                <w:szCs w:val="22"/>
                <w:lang w:val="en-US" w:eastAsia="en-US"/>
              </w:rPr>
              <w:t>Planning and organisational skills</w:t>
            </w:r>
          </w:p>
          <w:p w14:paraId="174CA83D" w14:textId="77777777" w:rsidR="00C603D4" w:rsidRPr="00816868" w:rsidRDefault="00C603D4" w:rsidP="00622B88">
            <w:pPr>
              <w:pStyle w:val="ListParagraph"/>
              <w:numPr>
                <w:ilvl w:val="0"/>
                <w:numId w:val="19"/>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Good time management skills to balance the co-ordination of own diary making best use of time, efficiently and effectively.</w:t>
            </w:r>
          </w:p>
          <w:p w14:paraId="72DEEEEB" w14:textId="77777777" w:rsidR="00C603D4" w:rsidRPr="00816868" w:rsidRDefault="00C603D4" w:rsidP="00622B88">
            <w:pPr>
              <w:pStyle w:val="ListParagraph"/>
              <w:numPr>
                <w:ilvl w:val="0"/>
                <w:numId w:val="19"/>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Flexible/adaptable.</w:t>
            </w:r>
          </w:p>
          <w:p w14:paraId="6D80A780" w14:textId="77777777" w:rsidR="001C24F5" w:rsidRPr="00816868" w:rsidRDefault="001C24F5" w:rsidP="00622B88">
            <w:pPr>
              <w:pStyle w:val="ListParagraph"/>
              <w:numPr>
                <w:ilvl w:val="0"/>
                <w:numId w:val="19"/>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 xml:space="preserve">Excellent design and planning skills to ensure the formulation of </w:t>
            </w:r>
            <w:r w:rsidR="000C6EB2" w:rsidRPr="00816868">
              <w:rPr>
                <w:rFonts w:ascii="Arial" w:hAnsi="Arial" w:cs="Arial"/>
                <w:sz w:val="22"/>
                <w:szCs w:val="22"/>
                <w:lang w:val="en-US" w:eastAsia="en-US"/>
              </w:rPr>
              <w:t xml:space="preserve">a number of activities </w:t>
            </w:r>
            <w:r w:rsidR="0050138E" w:rsidRPr="00816868">
              <w:rPr>
                <w:rFonts w:ascii="Arial" w:hAnsi="Arial" w:cs="Arial"/>
                <w:sz w:val="22"/>
                <w:szCs w:val="22"/>
                <w:lang w:val="en-US" w:eastAsia="en-US"/>
              </w:rPr>
              <w:t xml:space="preserve">related to a service user employment </w:t>
            </w:r>
            <w:proofErr w:type="spellStart"/>
            <w:r w:rsidR="0050138E" w:rsidRPr="00816868">
              <w:rPr>
                <w:rFonts w:ascii="Arial" w:hAnsi="Arial" w:cs="Arial"/>
                <w:sz w:val="22"/>
                <w:szCs w:val="22"/>
                <w:lang w:val="en-US" w:eastAsia="en-US"/>
              </w:rPr>
              <w:t>programme</w:t>
            </w:r>
            <w:proofErr w:type="spellEnd"/>
            <w:r w:rsidR="000C6EB2" w:rsidRPr="00816868">
              <w:rPr>
                <w:rFonts w:ascii="Arial" w:hAnsi="Arial" w:cs="Arial"/>
                <w:sz w:val="22"/>
                <w:szCs w:val="22"/>
                <w:lang w:val="en-US" w:eastAsia="en-US"/>
              </w:rPr>
              <w:t xml:space="preserve">, which </w:t>
            </w:r>
            <w:r w:rsidR="0050138E" w:rsidRPr="00816868">
              <w:rPr>
                <w:rFonts w:ascii="Arial" w:hAnsi="Arial" w:cs="Arial"/>
                <w:sz w:val="22"/>
                <w:szCs w:val="22"/>
                <w:lang w:val="en-US" w:eastAsia="en-US"/>
              </w:rPr>
              <w:t xml:space="preserve">may </w:t>
            </w:r>
            <w:r w:rsidR="000C6EB2" w:rsidRPr="00816868">
              <w:rPr>
                <w:rFonts w:ascii="Arial" w:hAnsi="Arial" w:cs="Arial"/>
                <w:sz w:val="22"/>
                <w:szCs w:val="22"/>
                <w:lang w:val="en-US" w:eastAsia="en-US"/>
              </w:rPr>
              <w:t>require the formulation and adjustment of plans.</w:t>
            </w:r>
          </w:p>
          <w:p w14:paraId="7BA6DCB2" w14:textId="77777777" w:rsidR="00C603D4" w:rsidRPr="00816868" w:rsidRDefault="00C603D4" w:rsidP="004B7DA0">
            <w:pPr>
              <w:autoSpaceDE w:val="0"/>
              <w:autoSpaceDN w:val="0"/>
              <w:adjustRightInd w:val="0"/>
              <w:rPr>
                <w:rFonts w:ascii="Arial" w:hAnsi="Arial" w:cs="Arial"/>
                <w:sz w:val="22"/>
                <w:szCs w:val="22"/>
                <w:lang w:val="en-US" w:eastAsia="en-US"/>
              </w:rPr>
            </w:pPr>
          </w:p>
          <w:p w14:paraId="4B6D9AF7" w14:textId="77777777" w:rsidR="004B7DA0" w:rsidRPr="00816868" w:rsidRDefault="004B7DA0" w:rsidP="004B7DA0">
            <w:pPr>
              <w:autoSpaceDE w:val="0"/>
              <w:autoSpaceDN w:val="0"/>
              <w:adjustRightInd w:val="0"/>
              <w:rPr>
                <w:rFonts w:ascii="Arial" w:hAnsi="Arial" w:cs="Arial"/>
                <w:b/>
                <w:sz w:val="22"/>
                <w:szCs w:val="22"/>
                <w:lang w:val="en-US" w:eastAsia="en-US"/>
              </w:rPr>
            </w:pPr>
            <w:r w:rsidRPr="00816868">
              <w:rPr>
                <w:rFonts w:ascii="Arial" w:hAnsi="Arial" w:cs="Arial"/>
                <w:b/>
                <w:sz w:val="22"/>
                <w:szCs w:val="22"/>
                <w:lang w:val="en-US" w:eastAsia="en-US"/>
              </w:rPr>
              <w:t>Physical skills</w:t>
            </w:r>
          </w:p>
          <w:p w14:paraId="46DECAC6" w14:textId="77777777" w:rsidR="00C603D4" w:rsidRPr="00816868" w:rsidRDefault="00622B88" w:rsidP="00622B88">
            <w:pPr>
              <w:pStyle w:val="ListParagraph"/>
              <w:numPr>
                <w:ilvl w:val="0"/>
                <w:numId w:val="20"/>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To</w:t>
            </w:r>
            <w:r w:rsidR="00C603D4" w:rsidRPr="00816868">
              <w:rPr>
                <w:rFonts w:ascii="Arial" w:hAnsi="Arial" w:cs="Arial"/>
                <w:sz w:val="22"/>
                <w:szCs w:val="22"/>
                <w:lang w:val="en-US" w:eastAsia="en-US"/>
              </w:rPr>
              <w:t xml:space="preserve"> travel independently around the county in a timely manner, making best use of time.</w:t>
            </w:r>
          </w:p>
          <w:p w14:paraId="6C15EDFC" w14:textId="77777777" w:rsidR="00C603D4" w:rsidRPr="00816868" w:rsidRDefault="00C603D4" w:rsidP="00622B88">
            <w:pPr>
              <w:pStyle w:val="ListParagraph"/>
              <w:numPr>
                <w:ilvl w:val="0"/>
                <w:numId w:val="20"/>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Breakaway skills.</w:t>
            </w:r>
          </w:p>
          <w:p w14:paraId="2057D782" w14:textId="77777777" w:rsidR="00A37AA1" w:rsidRPr="00816868" w:rsidRDefault="00A37AA1" w:rsidP="004B7DA0">
            <w:pPr>
              <w:rPr>
                <w:rFonts w:ascii="Arial" w:hAnsi="Arial" w:cs="Arial"/>
                <w:sz w:val="22"/>
                <w:szCs w:val="22"/>
              </w:rPr>
            </w:pPr>
          </w:p>
        </w:tc>
      </w:tr>
      <w:tr w:rsidR="00816868" w:rsidRPr="00816868" w14:paraId="1603070D" w14:textId="77777777" w:rsidTr="00622B88">
        <w:tblPrEx>
          <w:tblBorders>
            <w:insideH w:val="single" w:sz="4" w:space="0" w:color="auto"/>
            <w:insideV w:val="single" w:sz="4" w:space="0" w:color="auto"/>
          </w:tblBorders>
        </w:tblPrEx>
        <w:tc>
          <w:tcPr>
            <w:tcW w:w="10173" w:type="dxa"/>
          </w:tcPr>
          <w:p w14:paraId="64CC8B25" w14:textId="77777777" w:rsidR="00A37AA1" w:rsidRPr="00816868" w:rsidRDefault="00D07BE3" w:rsidP="00F50CCF">
            <w:pPr>
              <w:rPr>
                <w:rFonts w:ascii="Arial" w:hAnsi="Arial" w:cs="Arial"/>
                <w:b/>
                <w:sz w:val="22"/>
                <w:szCs w:val="22"/>
              </w:rPr>
            </w:pPr>
            <w:r w:rsidRPr="00816868">
              <w:rPr>
                <w:rFonts w:ascii="Arial" w:hAnsi="Arial" w:cs="Arial"/>
                <w:b/>
                <w:sz w:val="22"/>
                <w:szCs w:val="22"/>
              </w:rPr>
              <w:t>7</w:t>
            </w:r>
            <w:r w:rsidR="00A37AA1" w:rsidRPr="00816868">
              <w:rPr>
                <w:rFonts w:ascii="Arial" w:hAnsi="Arial" w:cs="Arial"/>
                <w:b/>
                <w:sz w:val="22"/>
                <w:szCs w:val="22"/>
              </w:rPr>
              <w:t>. Responsibilities of the Post Holder</w:t>
            </w:r>
          </w:p>
        </w:tc>
      </w:tr>
      <w:tr w:rsidR="00816868" w:rsidRPr="00816868" w14:paraId="4B98BC22" w14:textId="77777777" w:rsidTr="00622B88">
        <w:tblPrEx>
          <w:tblBorders>
            <w:insideH w:val="single" w:sz="4" w:space="0" w:color="auto"/>
            <w:insideV w:val="single" w:sz="4" w:space="0" w:color="auto"/>
          </w:tblBorders>
        </w:tblPrEx>
        <w:tc>
          <w:tcPr>
            <w:tcW w:w="10173" w:type="dxa"/>
          </w:tcPr>
          <w:p w14:paraId="0D3233D3" w14:textId="77777777" w:rsidR="00622B88" w:rsidRPr="00816868" w:rsidRDefault="00622B88" w:rsidP="000B4099">
            <w:pPr>
              <w:autoSpaceDE w:val="0"/>
              <w:autoSpaceDN w:val="0"/>
              <w:adjustRightInd w:val="0"/>
              <w:rPr>
                <w:rFonts w:ascii="Arial" w:hAnsi="Arial" w:cs="Arial"/>
                <w:b/>
                <w:sz w:val="22"/>
                <w:szCs w:val="22"/>
                <w:lang w:val="en-US" w:eastAsia="en-US"/>
              </w:rPr>
            </w:pPr>
          </w:p>
          <w:p w14:paraId="59FADEAC" w14:textId="77777777" w:rsidR="000B4099" w:rsidRPr="00816868" w:rsidRDefault="000B4099" w:rsidP="000B4099">
            <w:pPr>
              <w:autoSpaceDE w:val="0"/>
              <w:autoSpaceDN w:val="0"/>
              <w:adjustRightInd w:val="0"/>
              <w:rPr>
                <w:rFonts w:ascii="Arial" w:hAnsi="Arial" w:cs="Arial"/>
                <w:b/>
                <w:sz w:val="22"/>
                <w:szCs w:val="22"/>
                <w:lang w:val="en-US" w:eastAsia="en-US"/>
              </w:rPr>
            </w:pPr>
            <w:r w:rsidRPr="00816868">
              <w:rPr>
                <w:rFonts w:ascii="Arial" w:hAnsi="Arial" w:cs="Arial"/>
                <w:b/>
                <w:sz w:val="22"/>
                <w:szCs w:val="22"/>
                <w:lang w:val="en-US" w:eastAsia="en-US"/>
              </w:rPr>
              <w:t>Responsibilities for Direct/Indirect Service User Care</w:t>
            </w:r>
          </w:p>
          <w:p w14:paraId="083D4F18" w14:textId="73099520" w:rsidR="000B4099" w:rsidRPr="00816868" w:rsidRDefault="000B4099" w:rsidP="00622B88">
            <w:pPr>
              <w:pStyle w:val="ListParagraph"/>
              <w:numPr>
                <w:ilvl w:val="0"/>
                <w:numId w:val="21"/>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 xml:space="preserve">Under the </w:t>
            </w:r>
            <w:r w:rsidR="001C24F5" w:rsidRPr="00816868">
              <w:rPr>
                <w:rFonts w:ascii="Arial" w:hAnsi="Arial" w:cs="Arial"/>
                <w:sz w:val="22"/>
                <w:szCs w:val="22"/>
                <w:lang w:val="en-US" w:eastAsia="en-US"/>
              </w:rPr>
              <w:t xml:space="preserve">line management </w:t>
            </w:r>
            <w:r w:rsidRPr="00816868">
              <w:rPr>
                <w:rFonts w:ascii="Arial" w:hAnsi="Arial" w:cs="Arial"/>
                <w:sz w:val="22"/>
                <w:szCs w:val="22"/>
                <w:lang w:val="en-US" w:eastAsia="en-US"/>
              </w:rPr>
              <w:t xml:space="preserve">of </w:t>
            </w:r>
            <w:r w:rsidR="001C24F5" w:rsidRPr="00816868">
              <w:rPr>
                <w:rFonts w:ascii="Arial" w:hAnsi="Arial" w:cs="Arial"/>
                <w:sz w:val="22"/>
                <w:szCs w:val="22"/>
                <w:lang w:val="en-US" w:eastAsia="en-US"/>
              </w:rPr>
              <w:t>the</w:t>
            </w:r>
            <w:r w:rsidRPr="00816868">
              <w:rPr>
                <w:rFonts w:ascii="Arial" w:hAnsi="Arial" w:cs="Arial"/>
                <w:sz w:val="22"/>
                <w:szCs w:val="22"/>
                <w:lang w:val="en-US" w:eastAsia="en-US"/>
              </w:rPr>
              <w:t xml:space="preserve"> </w:t>
            </w:r>
            <w:r w:rsidR="00293AB1" w:rsidRPr="00816868">
              <w:rPr>
                <w:rFonts w:ascii="Arial" w:hAnsi="Arial" w:cs="Arial"/>
                <w:sz w:val="22"/>
                <w:szCs w:val="22"/>
                <w:lang w:val="en-US" w:eastAsia="en-US"/>
              </w:rPr>
              <w:t xml:space="preserve">IPS Team Manager </w:t>
            </w:r>
            <w:r w:rsidRPr="00816868">
              <w:rPr>
                <w:rFonts w:ascii="Arial" w:hAnsi="Arial" w:cs="Arial"/>
                <w:sz w:val="22"/>
                <w:szCs w:val="22"/>
                <w:lang w:val="en-US" w:eastAsia="en-US"/>
              </w:rPr>
              <w:t>hold and manage a caseload of service users requiring support to achi</w:t>
            </w:r>
            <w:r w:rsidR="00293AB1" w:rsidRPr="00816868">
              <w:rPr>
                <w:rFonts w:ascii="Arial" w:hAnsi="Arial" w:cs="Arial"/>
                <w:sz w:val="22"/>
                <w:szCs w:val="22"/>
                <w:lang w:val="en-US" w:eastAsia="en-US"/>
              </w:rPr>
              <w:t>eve/maintain</w:t>
            </w:r>
            <w:r w:rsidRPr="00816868">
              <w:rPr>
                <w:rFonts w:ascii="Arial" w:hAnsi="Arial" w:cs="Arial"/>
                <w:sz w:val="22"/>
                <w:szCs w:val="22"/>
                <w:lang w:val="en-US" w:eastAsia="en-US"/>
              </w:rPr>
              <w:t xml:space="preserve"> their vocational goals.</w:t>
            </w:r>
          </w:p>
          <w:p w14:paraId="331000B2" w14:textId="356A4902" w:rsidR="000B4099" w:rsidRPr="00816868" w:rsidRDefault="000C6EB2" w:rsidP="00622B88">
            <w:pPr>
              <w:pStyle w:val="ListParagraph"/>
              <w:numPr>
                <w:ilvl w:val="0"/>
                <w:numId w:val="21"/>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 xml:space="preserve">Under the </w:t>
            </w:r>
            <w:r w:rsidR="000C6651" w:rsidRPr="00816868">
              <w:rPr>
                <w:rFonts w:ascii="Arial" w:hAnsi="Arial" w:cs="Arial"/>
                <w:sz w:val="22"/>
                <w:szCs w:val="22"/>
                <w:lang w:val="en-US" w:eastAsia="en-US"/>
              </w:rPr>
              <w:t xml:space="preserve">line </w:t>
            </w:r>
            <w:r w:rsidRPr="00816868">
              <w:rPr>
                <w:rFonts w:ascii="Arial" w:hAnsi="Arial" w:cs="Arial"/>
                <w:sz w:val="22"/>
                <w:szCs w:val="22"/>
                <w:lang w:val="en-US" w:eastAsia="en-US"/>
              </w:rPr>
              <w:t>management of the</w:t>
            </w:r>
            <w:r w:rsidR="00293AB1" w:rsidRPr="00816868">
              <w:rPr>
                <w:rFonts w:ascii="Arial" w:hAnsi="Arial" w:cs="Arial"/>
                <w:sz w:val="22"/>
                <w:szCs w:val="22"/>
                <w:lang w:val="en-US" w:eastAsia="en-US"/>
              </w:rPr>
              <w:t xml:space="preserve"> IPS Team Manager</w:t>
            </w:r>
            <w:r w:rsidRPr="00816868">
              <w:rPr>
                <w:rFonts w:ascii="Arial" w:hAnsi="Arial" w:cs="Arial"/>
                <w:sz w:val="22"/>
                <w:szCs w:val="22"/>
                <w:lang w:val="en-US" w:eastAsia="en-US"/>
              </w:rPr>
              <w:t xml:space="preserve"> </w:t>
            </w:r>
            <w:r w:rsidR="001C24F5" w:rsidRPr="00816868">
              <w:rPr>
                <w:rFonts w:ascii="Arial" w:hAnsi="Arial" w:cs="Arial"/>
                <w:sz w:val="22"/>
                <w:szCs w:val="22"/>
                <w:lang w:val="en-US" w:eastAsia="en-US"/>
              </w:rPr>
              <w:t>initiate action within broad</w:t>
            </w:r>
            <w:r w:rsidR="00293AB1" w:rsidRPr="00816868">
              <w:rPr>
                <w:rFonts w:ascii="Arial" w:hAnsi="Arial" w:cs="Arial"/>
                <w:sz w:val="22"/>
                <w:szCs w:val="22"/>
                <w:lang w:val="en-US" w:eastAsia="en-US"/>
              </w:rPr>
              <w:t xml:space="preserve"> </w:t>
            </w:r>
            <w:r w:rsidRPr="00816868">
              <w:rPr>
                <w:rFonts w:ascii="Arial" w:hAnsi="Arial" w:cs="Arial"/>
                <w:sz w:val="22"/>
                <w:szCs w:val="22"/>
                <w:lang w:val="en-US" w:eastAsia="en-US"/>
              </w:rPr>
              <w:t xml:space="preserve">Trust </w:t>
            </w:r>
            <w:r w:rsidR="001C24F5" w:rsidRPr="00816868">
              <w:rPr>
                <w:rFonts w:ascii="Arial" w:hAnsi="Arial" w:cs="Arial"/>
                <w:sz w:val="22"/>
                <w:szCs w:val="22"/>
                <w:lang w:val="en-US" w:eastAsia="en-US"/>
              </w:rPr>
              <w:t xml:space="preserve">policies, seeking advice as necessary </w:t>
            </w:r>
          </w:p>
          <w:p w14:paraId="07F77041" w14:textId="77777777" w:rsidR="001C24F5" w:rsidRPr="00816868" w:rsidRDefault="001C24F5" w:rsidP="000B4099">
            <w:pPr>
              <w:autoSpaceDE w:val="0"/>
              <w:autoSpaceDN w:val="0"/>
              <w:adjustRightInd w:val="0"/>
              <w:rPr>
                <w:rFonts w:ascii="Arial" w:hAnsi="Arial" w:cs="Arial"/>
                <w:sz w:val="22"/>
                <w:szCs w:val="22"/>
                <w:lang w:val="en-US" w:eastAsia="en-US"/>
              </w:rPr>
            </w:pPr>
          </w:p>
          <w:p w14:paraId="3A9A1AF2" w14:textId="77777777" w:rsidR="000B4099" w:rsidRPr="00816868" w:rsidRDefault="000B4099" w:rsidP="000B4099">
            <w:pPr>
              <w:autoSpaceDE w:val="0"/>
              <w:autoSpaceDN w:val="0"/>
              <w:adjustRightInd w:val="0"/>
              <w:rPr>
                <w:rFonts w:ascii="Arial" w:hAnsi="Arial" w:cs="Arial"/>
                <w:b/>
                <w:sz w:val="22"/>
                <w:szCs w:val="22"/>
                <w:lang w:val="en-US" w:eastAsia="en-US"/>
              </w:rPr>
            </w:pPr>
            <w:r w:rsidRPr="00816868">
              <w:rPr>
                <w:rFonts w:ascii="Arial" w:hAnsi="Arial" w:cs="Arial"/>
                <w:b/>
                <w:sz w:val="22"/>
                <w:szCs w:val="22"/>
                <w:lang w:val="en-US" w:eastAsia="en-US"/>
              </w:rPr>
              <w:t>Responsibilities for Policy and Service Development Implementation</w:t>
            </w:r>
          </w:p>
          <w:p w14:paraId="45088BA2" w14:textId="77777777" w:rsidR="000B4099" w:rsidRPr="00816868" w:rsidRDefault="000B4099" w:rsidP="00622B88">
            <w:pPr>
              <w:pStyle w:val="ListParagraph"/>
              <w:numPr>
                <w:ilvl w:val="0"/>
                <w:numId w:val="22"/>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May comment on proposed changes to policies.</w:t>
            </w:r>
          </w:p>
          <w:p w14:paraId="73E197E5" w14:textId="77777777" w:rsidR="000B4099" w:rsidRPr="00816868" w:rsidRDefault="000C6651" w:rsidP="00622B88">
            <w:pPr>
              <w:pStyle w:val="ListParagraph"/>
              <w:numPr>
                <w:ilvl w:val="0"/>
                <w:numId w:val="22"/>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Identify and find solutions to improve the wider service over and above those improvements related to the role</w:t>
            </w:r>
          </w:p>
          <w:p w14:paraId="308D286C" w14:textId="77777777" w:rsidR="000C6651" w:rsidRPr="00816868" w:rsidRDefault="000C6651" w:rsidP="000B4099">
            <w:pPr>
              <w:autoSpaceDE w:val="0"/>
              <w:autoSpaceDN w:val="0"/>
              <w:adjustRightInd w:val="0"/>
              <w:rPr>
                <w:rFonts w:ascii="Arial" w:hAnsi="Arial" w:cs="Arial"/>
                <w:sz w:val="22"/>
                <w:szCs w:val="22"/>
                <w:lang w:val="en-US" w:eastAsia="en-US"/>
              </w:rPr>
            </w:pPr>
          </w:p>
          <w:p w14:paraId="3254975E" w14:textId="77777777" w:rsidR="000B4099" w:rsidRPr="00816868" w:rsidRDefault="000B4099" w:rsidP="000B4099">
            <w:pPr>
              <w:autoSpaceDE w:val="0"/>
              <w:autoSpaceDN w:val="0"/>
              <w:adjustRightInd w:val="0"/>
              <w:rPr>
                <w:rFonts w:ascii="Arial" w:hAnsi="Arial" w:cs="Arial"/>
                <w:b/>
                <w:sz w:val="22"/>
                <w:szCs w:val="22"/>
                <w:lang w:val="en-US" w:eastAsia="en-US"/>
              </w:rPr>
            </w:pPr>
            <w:r w:rsidRPr="00816868">
              <w:rPr>
                <w:rFonts w:ascii="Arial" w:hAnsi="Arial" w:cs="Arial"/>
                <w:b/>
                <w:sz w:val="22"/>
                <w:szCs w:val="22"/>
                <w:lang w:val="en-US" w:eastAsia="en-US"/>
              </w:rPr>
              <w:t>Responsibilities for Human Resources (including training)</w:t>
            </w:r>
          </w:p>
          <w:p w14:paraId="723FCCB5" w14:textId="77777777" w:rsidR="000B4099" w:rsidRPr="00816868" w:rsidRDefault="000B4099" w:rsidP="00622B88">
            <w:pPr>
              <w:pStyle w:val="ListParagraph"/>
              <w:numPr>
                <w:ilvl w:val="0"/>
                <w:numId w:val="24"/>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Participate in supervision and undertake mandatory training and personal development as required of the post including competency development</w:t>
            </w:r>
          </w:p>
          <w:p w14:paraId="149D3A9C" w14:textId="77777777" w:rsidR="000B4099" w:rsidRPr="00816868" w:rsidRDefault="000B4099" w:rsidP="00622B88">
            <w:pPr>
              <w:pStyle w:val="ListParagraph"/>
              <w:numPr>
                <w:ilvl w:val="0"/>
                <w:numId w:val="24"/>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May demonstrate own duties to less experienced staff.</w:t>
            </w:r>
          </w:p>
          <w:p w14:paraId="6EDE3A13" w14:textId="77777777" w:rsidR="005367A8" w:rsidRPr="00816868" w:rsidRDefault="000C6651" w:rsidP="00622B88">
            <w:pPr>
              <w:pStyle w:val="ListParagraph"/>
              <w:numPr>
                <w:ilvl w:val="0"/>
                <w:numId w:val="24"/>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Plan and d</w:t>
            </w:r>
            <w:r w:rsidR="005367A8" w:rsidRPr="00816868">
              <w:rPr>
                <w:rFonts w:ascii="Arial" w:hAnsi="Arial" w:cs="Arial"/>
                <w:sz w:val="22"/>
                <w:szCs w:val="22"/>
                <w:lang w:val="en-US" w:eastAsia="en-US"/>
              </w:rPr>
              <w:t>eliver training to a wide variety of colleagues and agencies internal and external to the Trust</w:t>
            </w:r>
          </w:p>
          <w:p w14:paraId="5E66EF13" w14:textId="77777777" w:rsidR="000C6EB2" w:rsidRPr="00816868" w:rsidRDefault="000C6EB2" w:rsidP="00622B88">
            <w:pPr>
              <w:pStyle w:val="ListParagraph"/>
              <w:numPr>
                <w:ilvl w:val="0"/>
                <w:numId w:val="24"/>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lastRenderedPageBreak/>
              <w:t>Line manage and delegate tasks to employment support workers</w:t>
            </w:r>
            <w:r w:rsidR="000C6651" w:rsidRPr="00816868">
              <w:rPr>
                <w:rFonts w:ascii="Arial" w:hAnsi="Arial" w:cs="Arial"/>
                <w:sz w:val="22"/>
                <w:szCs w:val="22"/>
                <w:lang w:val="en-US" w:eastAsia="en-US"/>
              </w:rPr>
              <w:t xml:space="preserve"> and students</w:t>
            </w:r>
            <w:r w:rsidRPr="00816868">
              <w:rPr>
                <w:rFonts w:ascii="Arial" w:hAnsi="Arial" w:cs="Arial"/>
                <w:sz w:val="22"/>
                <w:szCs w:val="22"/>
                <w:lang w:val="en-US" w:eastAsia="en-US"/>
              </w:rPr>
              <w:t xml:space="preserve"> </w:t>
            </w:r>
          </w:p>
          <w:p w14:paraId="2DEE95A1" w14:textId="77777777" w:rsidR="000B4099" w:rsidRPr="00816868" w:rsidRDefault="000B4099" w:rsidP="000B4099">
            <w:pPr>
              <w:autoSpaceDE w:val="0"/>
              <w:autoSpaceDN w:val="0"/>
              <w:adjustRightInd w:val="0"/>
              <w:rPr>
                <w:rFonts w:ascii="Arial" w:hAnsi="Arial" w:cs="Arial"/>
                <w:sz w:val="22"/>
                <w:szCs w:val="22"/>
                <w:lang w:val="en-US" w:eastAsia="en-US"/>
              </w:rPr>
            </w:pPr>
          </w:p>
          <w:p w14:paraId="34EF0047" w14:textId="77777777" w:rsidR="001E4F1C" w:rsidRPr="00816868" w:rsidRDefault="001E4F1C" w:rsidP="000B4099">
            <w:pPr>
              <w:autoSpaceDE w:val="0"/>
              <w:autoSpaceDN w:val="0"/>
              <w:adjustRightInd w:val="0"/>
              <w:rPr>
                <w:rFonts w:ascii="Arial" w:hAnsi="Arial" w:cs="Arial"/>
                <w:b/>
                <w:sz w:val="22"/>
                <w:szCs w:val="22"/>
                <w:lang w:val="en-US" w:eastAsia="en-US"/>
              </w:rPr>
            </w:pPr>
            <w:r w:rsidRPr="00816868">
              <w:rPr>
                <w:rFonts w:ascii="Arial" w:hAnsi="Arial" w:cs="Arial"/>
                <w:b/>
                <w:sz w:val="22"/>
                <w:szCs w:val="22"/>
                <w:lang w:val="en-US" w:eastAsia="en-US"/>
              </w:rPr>
              <w:t>Respons</w:t>
            </w:r>
            <w:r w:rsidR="00D60CF1" w:rsidRPr="00816868">
              <w:rPr>
                <w:rFonts w:ascii="Arial" w:hAnsi="Arial" w:cs="Arial"/>
                <w:b/>
                <w:sz w:val="22"/>
                <w:szCs w:val="22"/>
                <w:lang w:val="en-US" w:eastAsia="en-US"/>
              </w:rPr>
              <w:t>i</w:t>
            </w:r>
            <w:r w:rsidRPr="00816868">
              <w:rPr>
                <w:rFonts w:ascii="Arial" w:hAnsi="Arial" w:cs="Arial"/>
                <w:b/>
                <w:sz w:val="22"/>
                <w:szCs w:val="22"/>
                <w:lang w:val="en-US" w:eastAsia="en-US"/>
              </w:rPr>
              <w:t>bilities for Financial Management</w:t>
            </w:r>
          </w:p>
          <w:p w14:paraId="4FEA85E0" w14:textId="77777777" w:rsidR="001E4F1C" w:rsidRPr="00816868" w:rsidRDefault="000C6651" w:rsidP="00622B88">
            <w:pPr>
              <w:pStyle w:val="ListParagraph"/>
              <w:numPr>
                <w:ilvl w:val="0"/>
                <w:numId w:val="23"/>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A</w:t>
            </w:r>
            <w:r w:rsidR="005367A8" w:rsidRPr="00816868">
              <w:rPr>
                <w:rFonts w:ascii="Arial" w:hAnsi="Arial" w:cs="Arial"/>
                <w:sz w:val="22"/>
                <w:szCs w:val="22"/>
                <w:lang w:val="en-US" w:eastAsia="en-US"/>
              </w:rPr>
              <w:t>dhere to the financial regulations and petty cash procedures</w:t>
            </w:r>
            <w:r w:rsidR="000C6EB2" w:rsidRPr="00816868">
              <w:rPr>
                <w:rFonts w:ascii="Arial" w:hAnsi="Arial" w:cs="Arial"/>
                <w:sz w:val="22"/>
                <w:szCs w:val="22"/>
                <w:lang w:val="en-US" w:eastAsia="en-US"/>
              </w:rPr>
              <w:t xml:space="preserve"> of the Trust</w:t>
            </w:r>
          </w:p>
          <w:p w14:paraId="731EB34B" w14:textId="77777777" w:rsidR="001E4F1C" w:rsidRPr="00816868" w:rsidRDefault="001E4F1C" w:rsidP="000B4099">
            <w:pPr>
              <w:autoSpaceDE w:val="0"/>
              <w:autoSpaceDN w:val="0"/>
              <w:adjustRightInd w:val="0"/>
              <w:rPr>
                <w:rFonts w:ascii="Arial" w:hAnsi="Arial" w:cs="Arial"/>
                <w:b/>
                <w:sz w:val="22"/>
                <w:szCs w:val="22"/>
                <w:lang w:val="en-US" w:eastAsia="en-US"/>
              </w:rPr>
            </w:pPr>
          </w:p>
          <w:p w14:paraId="7BD14B0A" w14:textId="77777777" w:rsidR="000B4099" w:rsidRPr="00816868" w:rsidRDefault="000B4099" w:rsidP="000B4099">
            <w:pPr>
              <w:autoSpaceDE w:val="0"/>
              <w:autoSpaceDN w:val="0"/>
              <w:adjustRightInd w:val="0"/>
              <w:rPr>
                <w:rFonts w:ascii="Arial" w:hAnsi="Arial" w:cs="Arial"/>
                <w:b/>
                <w:sz w:val="22"/>
                <w:szCs w:val="22"/>
                <w:lang w:val="en-US" w:eastAsia="en-US"/>
              </w:rPr>
            </w:pPr>
            <w:r w:rsidRPr="00816868">
              <w:rPr>
                <w:rFonts w:ascii="Arial" w:hAnsi="Arial" w:cs="Arial"/>
                <w:b/>
                <w:sz w:val="22"/>
                <w:szCs w:val="22"/>
                <w:lang w:val="en-US" w:eastAsia="en-US"/>
              </w:rPr>
              <w:t>Responsibilities for Information Resources</w:t>
            </w:r>
          </w:p>
          <w:p w14:paraId="2738B625" w14:textId="77777777" w:rsidR="000B4099" w:rsidRPr="00816868" w:rsidRDefault="000B4099" w:rsidP="00622B88">
            <w:pPr>
              <w:pStyle w:val="ListParagraph"/>
              <w:numPr>
                <w:ilvl w:val="0"/>
                <w:numId w:val="23"/>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Record all self-generated information within the service user’s clinical notes using the Trust’s clinical information system.</w:t>
            </w:r>
          </w:p>
          <w:p w14:paraId="45B0787E" w14:textId="77777777" w:rsidR="00D93C2F" w:rsidRPr="00816868" w:rsidRDefault="00D93C2F" w:rsidP="000B4099">
            <w:pPr>
              <w:autoSpaceDE w:val="0"/>
              <w:autoSpaceDN w:val="0"/>
              <w:adjustRightInd w:val="0"/>
              <w:rPr>
                <w:rFonts w:ascii="Arial" w:hAnsi="Arial" w:cs="Arial"/>
                <w:sz w:val="22"/>
                <w:szCs w:val="22"/>
                <w:lang w:val="en-US" w:eastAsia="en-US"/>
              </w:rPr>
            </w:pPr>
          </w:p>
          <w:p w14:paraId="1E0B4574" w14:textId="77777777" w:rsidR="000B4099" w:rsidRPr="00816868" w:rsidRDefault="000B4099" w:rsidP="000B4099">
            <w:pPr>
              <w:autoSpaceDE w:val="0"/>
              <w:autoSpaceDN w:val="0"/>
              <w:adjustRightInd w:val="0"/>
              <w:rPr>
                <w:rFonts w:ascii="Arial" w:hAnsi="Arial" w:cs="Arial"/>
                <w:b/>
                <w:sz w:val="22"/>
                <w:szCs w:val="22"/>
                <w:lang w:val="en-US" w:eastAsia="en-US"/>
              </w:rPr>
            </w:pPr>
            <w:r w:rsidRPr="00816868">
              <w:rPr>
                <w:rFonts w:ascii="Arial" w:hAnsi="Arial" w:cs="Arial"/>
                <w:b/>
                <w:sz w:val="22"/>
                <w:szCs w:val="22"/>
                <w:lang w:val="en-US" w:eastAsia="en-US"/>
              </w:rPr>
              <w:t>Responsibilities for Research and Development</w:t>
            </w:r>
          </w:p>
          <w:p w14:paraId="31743827" w14:textId="77777777" w:rsidR="000C6651" w:rsidRPr="00816868" w:rsidRDefault="000B4099" w:rsidP="00622B88">
            <w:pPr>
              <w:pStyle w:val="ListParagraph"/>
              <w:numPr>
                <w:ilvl w:val="0"/>
                <w:numId w:val="23"/>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 xml:space="preserve">Participate in audit as required </w:t>
            </w:r>
          </w:p>
          <w:p w14:paraId="529AEECF" w14:textId="77777777" w:rsidR="000B4099" w:rsidRPr="00816868" w:rsidRDefault="000C6651" w:rsidP="00622B88">
            <w:pPr>
              <w:pStyle w:val="ListParagraph"/>
              <w:numPr>
                <w:ilvl w:val="0"/>
                <w:numId w:val="23"/>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C</w:t>
            </w:r>
            <w:r w:rsidR="000B4099" w:rsidRPr="00816868">
              <w:rPr>
                <w:rFonts w:ascii="Arial" w:hAnsi="Arial" w:cs="Arial"/>
                <w:sz w:val="22"/>
                <w:szCs w:val="22"/>
                <w:lang w:val="en-US" w:eastAsia="en-US"/>
              </w:rPr>
              <w:t xml:space="preserve">ontribute to </w:t>
            </w:r>
            <w:r w:rsidR="001E4F1C" w:rsidRPr="00816868">
              <w:rPr>
                <w:rFonts w:ascii="Arial" w:hAnsi="Arial" w:cs="Arial"/>
                <w:sz w:val="22"/>
                <w:szCs w:val="22"/>
                <w:lang w:val="en-US" w:eastAsia="en-US"/>
              </w:rPr>
              <w:t xml:space="preserve">policy and quality service improvement initiatives </w:t>
            </w:r>
            <w:r w:rsidRPr="00816868">
              <w:rPr>
                <w:rFonts w:ascii="Arial" w:hAnsi="Arial" w:cs="Arial"/>
                <w:sz w:val="22"/>
                <w:szCs w:val="22"/>
                <w:lang w:val="en-US" w:eastAsia="en-US"/>
              </w:rPr>
              <w:t>at a local and national level</w:t>
            </w:r>
          </w:p>
          <w:p w14:paraId="1CC84F59" w14:textId="77777777" w:rsidR="00A37AA1" w:rsidRPr="00816868" w:rsidRDefault="00A37AA1" w:rsidP="00D93C2F">
            <w:pPr>
              <w:rPr>
                <w:rFonts w:ascii="Arial" w:hAnsi="Arial" w:cs="Arial"/>
                <w:sz w:val="22"/>
                <w:szCs w:val="22"/>
              </w:rPr>
            </w:pPr>
          </w:p>
        </w:tc>
      </w:tr>
      <w:tr w:rsidR="00816868" w:rsidRPr="00816868" w14:paraId="7D1CE562" w14:textId="77777777" w:rsidTr="00622B88">
        <w:tblPrEx>
          <w:tblBorders>
            <w:insideH w:val="single" w:sz="4" w:space="0" w:color="auto"/>
            <w:insideV w:val="single" w:sz="4" w:space="0" w:color="auto"/>
          </w:tblBorders>
        </w:tblPrEx>
        <w:tc>
          <w:tcPr>
            <w:tcW w:w="10173" w:type="dxa"/>
          </w:tcPr>
          <w:p w14:paraId="3D764409" w14:textId="77777777" w:rsidR="00A37AA1" w:rsidRPr="00816868" w:rsidRDefault="00D07BE3" w:rsidP="00F50CCF">
            <w:pPr>
              <w:rPr>
                <w:rFonts w:ascii="Arial" w:hAnsi="Arial" w:cs="Arial"/>
                <w:b/>
                <w:sz w:val="22"/>
                <w:szCs w:val="22"/>
              </w:rPr>
            </w:pPr>
            <w:r w:rsidRPr="00816868">
              <w:rPr>
                <w:rFonts w:ascii="Arial" w:hAnsi="Arial" w:cs="Arial"/>
                <w:b/>
                <w:sz w:val="22"/>
                <w:szCs w:val="22"/>
              </w:rPr>
              <w:lastRenderedPageBreak/>
              <w:t>8</w:t>
            </w:r>
            <w:r w:rsidR="00A37AA1" w:rsidRPr="00816868">
              <w:rPr>
                <w:rFonts w:ascii="Arial" w:hAnsi="Arial" w:cs="Arial"/>
                <w:b/>
                <w:sz w:val="22"/>
                <w:szCs w:val="22"/>
              </w:rPr>
              <w:t>.  Freedom to Act</w:t>
            </w:r>
          </w:p>
        </w:tc>
      </w:tr>
      <w:tr w:rsidR="00816868" w:rsidRPr="00816868" w14:paraId="14F18694" w14:textId="77777777" w:rsidTr="00622B88">
        <w:tblPrEx>
          <w:tblBorders>
            <w:insideH w:val="single" w:sz="4" w:space="0" w:color="auto"/>
            <w:insideV w:val="single" w:sz="4" w:space="0" w:color="auto"/>
          </w:tblBorders>
        </w:tblPrEx>
        <w:tc>
          <w:tcPr>
            <w:tcW w:w="10173" w:type="dxa"/>
          </w:tcPr>
          <w:p w14:paraId="5898D1D1" w14:textId="77777777" w:rsidR="00622B88" w:rsidRPr="00816868" w:rsidRDefault="00622B88" w:rsidP="00622B88">
            <w:pPr>
              <w:pStyle w:val="BodyText3"/>
              <w:spacing w:after="0"/>
              <w:rPr>
                <w:rFonts w:ascii="Arial" w:hAnsi="Arial" w:cs="Arial"/>
                <w:sz w:val="22"/>
                <w:szCs w:val="22"/>
              </w:rPr>
            </w:pPr>
          </w:p>
          <w:p w14:paraId="79B62A72" w14:textId="77777777" w:rsidR="00622B88" w:rsidRPr="00816868" w:rsidRDefault="00D93C2F" w:rsidP="00622B88">
            <w:pPr>
              <w:pStyle w:val="BodyText3"/>
              <w:spacing w:after="0"/>
              <w:rPr>
                <w:rFonts w:ascii="Arial" w:hAnsi="Arial" w:cs="Arial"/>
                <w:sz w:val="22"/>
                <w:szCs w:val="22"/>
              </w:rPr>
            </w:pPr>
            <w:r w:rsidRPr="00816868">
              <w:rPr>
                <w:rFonts w:ascii="Arial" w:hAnsi="Arial" w:cs="Arial"/>
                <w:sz w:val="22"/>
                <w:szCs w:val="22"/>
              </w:rPr>
              <w:t xml:space="preserve">Organise own time and prioritise service user care under the </w:t>
            </w:r>
            <w:r w:rsidR="000C6EB2" w:rsidRPr="00816868">
              <w:rPr>
                <w:rFonts w:ascii="Arial" w:hAnsi="Arial" w:cs="Arial"/>
                <w:sz w:val="22"/>
                <w:szCs w:val="22"/>
              </w:rPr>
              <w:t xml:space="preserve">line management </w:t>
            </w:r>
            <w:r w:rsidRPr="00816868">
              <w:rPr>
                <w:rFonts w:ascii="Arial" w:hAnsi="Arial" w:cs="Arial"/>
                <w:sz w:val="22"/>
                <w:szCs w:val="22"/>
              </w:rPr>
              <w:t xml:space="preserve">of </w:t>
            </w:r>
            <w:r w:rsidR="001E4F1C" w:rsidRPr="00816868">
              <w:rPr>
                <w:rFonts w:ascii="Arial" w:hAnsi="Arial" w:cs="Arial"/>
                <w:sz w:val="22"/>
                <w:szCs w:val="22"/>
              </w:rPr>
              <w:t xml:space="preserve">the </w:t>
            </w:r>
            <w:r w:rsidR="007641DB" w:rsidRPr="00816868">
              <w:rPr>
                <w:rFonts w:ascii="Arial" w:hAnsi="Arial" w:cs="Arial"/>
                <w:sz w:val="22"/>
                <w:szCs w:val="22"/>
              </w:rPr>
              <w:t xml:space="preserve">Occupational Therapy Vocational Lead </w:t>
            </w:r>
            <w:r w:rsidR="00622B88" w:rsidRPr="00816868">
              <w:rPr>
                <w:rFonts w:ascii="Arial" w:hAnsi="Arial" w:cs="Arial"/>
                <w:sz w:val="22"/>
                <w:szCs w:val="22"/>
              </w:rPr>
              <w:t>and Service Development Manager.</w:t>
            </w:r>
          </w:p>
          <w:p w14:paraId="5C874A5A" w14:textId="77777777" w:rsidR="00622B88" w:rsidRPr="00816868" w:rsidRDefault="00622B88" w:rsidP="00622B88">
            <w:pPr>
              <w:pStyle w:val="BodyText3"/>
              <w:spacing w:after="0"/>
              <w:rPr>
                <w:rFonts w:ascii="Arial" w:hAnsi="Arial" w:cs="Arial"/>
                <w:sz w:val="22"/>
                <w:szCs w:val="22"/>
              </w:rPr>
            </w:pPr>
          </w:p>
          <w:p w14:paraId="4D3C511C" w14:textId="77777777" w:rsidR="00D93C2F" w:rsidRPr="00816868" w:rsidRDefault="00D93C2F" w:rsidP="00622B88">
            <w:pPr>
              <w:pStyle w:val="BodyText3"/>
              <w:spacing w:after="0"/>
              <w:rPr>
                <w:rFonts w:ascii="Arial" w:hAnsi="Arial" w:cs="Arial"/>
                <w:sz w:val="22"/>
                <w:szCs w:val="22"/>
              </w:rPr>
            </w:pPr>
            <w:r w:rsidRPr="00816868">
              <w:rPr>
                <w:rFonts w:ascii="Arial" w:hAnsi="Arial" w:cs="Arial"/>
                <w:sz w:val="22"/>
                <w:szCs w:val="22"/>
              </w:rPr>
              <w:t xml:space="preserve">Manage a caseload (medium </w:t>
            </w:r>
            <w:r w:rsidR="000C6651" w:rsidRPr="00816868">
              <w:rPr>
                <w:rFonts w:ascii="Arial" w:hAnsi="Arial" w:cs="Arial"/>
                <w:sz w:val="22"/>
                <w:szCs w:val="22"/>
              </w:rPr>
              <w:t xml:space="preserve">and high </w:t>
            </w:r>
            <w:r w:rsidRPr="00816868">
              <w:rPr>
                <w:rFonts w:ascii="Arial" w:hAnsi="Arial" w:cs="Arial"/>
                <w:sz w:val="22"/>
                <w:szCs w:val="22"/>
              </w:rPr>
              <w:t>complex needs).</w:t>
            </w:r>
          </w:p>
          <w:p w14:paraId="1E008706" w14:textId="77777777" w:rsidR="00622B88" w:rsidRPr="00816868" w:rsidRDefault="00622B88" w:rsidP="00622B88">
            <w:pPr>
              <w:pStyle w:val="BodyText3"/>
              <w:spacing w:after="0"/>
              <w:rPr>
                <w:rFonts w:ascii="Arial" w:hAnsi="Arial" w:cs="Arial"/>
                <w:sz w:val="22"/>
                <w:szCs w:val="22"/>
              </w:rPr>
            </w:pPr>
          </w:p>
          <w:p w14:paraId="1548C195" w14:textId="77777777" w:rsidR="00622B88" w:rsidRPr="00816868" w:rsidRDefault="00D93C2F" w:rsidP="00622B88">
            <w:pPr>
              <w:pStyle w:val="BodyText3"/>
              <w:spacing w:after="0"/>
              <w:rPr>
                <w:rFonts w:ascii="Arial" w:hAnsi="Arial" w:cs="Arial"/>
                <w:sz w:val="22"/>
                <w:szCs w:val="22"/>
              </w:rPr>
            </w:pPr>
            <w:r w:rsidRPr="00816868">
              <w:rPr>
                <w:rFonts w:ascii="Arial" w:hAnsi="Arial" w:cs="Arial"/>
                <w:sz w:val="22"/>
                <w:szCs w:val="22"/>
              </w:rPr>
              <w:t xml:space="preserve">Under the </w:t>
            </w:r>
            <w:r w:rsidR="000C6651" w:rsidRPr="00816868">
              <w:rPr>
                <w:rFonts w:ascii="Arial" w:hAnsi="Arial" w:cs="Arial"/>
                <w:sz w:val="22"/>
                <w:szCs w:val="22"/>
              </w:rPr>
              <w:t xml:space="preserve">line management </w:t>
            </w:r>
            <w:r w:rsidRPr="00816868">
              <w:rPr>
                <w:rFonts w:ascii="Arial" w:hAnsi="Arial" w:cs="Arial"/>
                <w:sz w:val="22"/>
                <w:szCs w:val="22"/>
              </w:rPr>
              <w:t xml:space="preserve">of </w:t>
            </w:r>
            <w:r w:rsidR="001E4F1C" w:rsidRPr="00816868">
              <w:rPr>
                <w:rFonts w:ascii="Arial" w:hAnsi="Arial" w:cs="Arial"/>
                <w:sz w:val="22"/>
                <w:szCs w:val="22"/>
              </w:rPr>
              <w:t xml:space="preserve">the </w:t>
            </w:r>
            <w:r w:rsidR="007641DB" w:rsidRPr="00816868">
              <w:rPr>
                <w:rFonts w:ascii="Arial" w:hAnsi="Arial" w:cs="Arial"/>
                <w:sz w:val="22"/>
                <w:szCs w:val="22"/>
              </w:rPr>
              <w:t xml:space="preserve">Occupational Therapy Vocational Lead and Service Development Manager </w:t>
            </w:r>
            <w:r w:rsidRPr="00816868">
              <w:rPr>
                <w:rFonts w:ascii="Arial" w:hAnsi="Arial" w:cs="Arial"/>
                <w:sz w:val="22"/>
                <w:szCs w:val="22"/>
              </w:rPr>
              <w:t>act as an autonomous practitioner, making decisions about service user care as appropriate in consultation with the team.</w:t>
            </w:r>
          </w:p>
          <w:p w14:paraId="233720C9" w14:textId="77777777" w:rsidR="006163DC" w:rsidRPr="00816868" w:rsidRDefault="006163DC" w:rsidP="00622B88">
            <w:pPr>
              <w:pStyle w:val="BodyText3"/>
              <w:spacing w:after="0"/>
              <w:rPr>
                <w:rFonts w:ascii="Arial" w:hAnsi="Arial" w:cs="Arial"/>
                <w:sz w:val="22"/>
                <w:szCs w:val="22"/>
              </w:rPr>
            </w:pPr>
          </w:p>
        </w:tc>
      </w:tr>
      <w:tr w:rsidR="00816868" w:rsidRPr="00816868" w14:paraId="62671049" w14:textId="77777777" w:rsidTr="00622B88">
        <w:tblPrEx>
          <w:tblBorders>
            <w:insideH w:val="single" w:sz="4" w:space="0" w:color="auto"/>
            <w:insideV w:val="single" w:sz="4" w:space="0" w:color="auto"/>
          </w:tblBorders>
        </w:tblPrEx>
        <w:tc>
          <w:tcPr>
            <w:tcW w:w="10173" w:type="dxa"/>
          </w:tcPr>
          <w:p w14:paraId="10C4A127" w14:textId="77777777" w:rsidR="00A37AA1" w:rsidRPr="00816868" w:rsidRDefault="00D07BE3" w:rsidP="00D07BE3">
            <w:pPr>
              <w:rPr>
                <w:rFonts w:ascii="Arial" w:hAnsi="Arial" w:cs="Arial"/>
                <w:b/>
                <w:sz w:val="22"/>
                <w:szCs w:val="22"/>
              </w:rPr>
            </w:pPr>
            <w:r w:rsidRPr="00816868">
              <w:rPr>
                <w:rFonts w:ascii="Arial" w:hAnsi="Arial" w:cs="Arial"/>
                <w:b/>
                <w:sz w:val="22"/>
                <w:szCs w:val="22"/>
              </w:rPr>
              <w:t>9.</w:t>
            </w:r>
            <w:r w:rsidR="00D820F9" w:rsidRPr="00816868">
              <w:rPr>
                <w:rFonts w:ascii="Arial" w:hAnsi="Arial" w:cs="Arial"/>
                <w:b/>
                <w:sz w:val="22"/>
                <w:szCs w:val="22"/>
              </w:rPr>
              <w:t xml:space="preserve"> Effort &amp; Environment</w:t>
            </w:r>
          </w:p>
        </w:tc>
      </w:tr>
      <w:tr w:rsidR="00816868" w:rsidRPr="00816868" w14:paraId="187A8018" w14:textId="77777777" w:rsidTr="00622B88">
        <w:tblPrEx>
          <w:tblBorders>
            <w:insideH w:val="single" w:sz="4" w:space="0" w:color="auto"/>
            <w:insideV w:val="single" w:sz="4" w:space="0" w:color="auto"/>
          </w:tblBorders>
        </w:tblPrEx>
        <w:trPr>
          <w:trHeight w:val="1265"/>
        </w:trPr>
        <w:tc>
          <w:tcPr>
            <w:tcW w:w="10173" w:type="dxa"/>
          </w:tcPr>
          <w:p w14:paraId="26E8A66D" w14:textId="77777777" w:rsidR="00622B88" w:rsidRPr="00816868" w:rsidRDefault="00622B88" w:rsidP="00622B88">
            <w:pPr>
              <w:autoSpaceDE w:val="0"/>
              <w:autoSpaceDN w:val="0"/>
              <w:adjustRightInd w:val="0"/>
              <w:rPr>
                <w:rFonts w:ascii="Arial" w:hAnsi="Arial" w:cs="Arial"/>
                <w:b/>
                <w:sz w:val="22"/>
                <w:szCs w:val="22"/>
                <w:lang w:val="en-US" w:eastAsia="en-US"/>
              </w:rPr>
            </w:pPr>
          </w:p>
          <w:p w14:paraId="46455846" w14:textId="77777777" w:rsidR="00622B88" w:rsidRPr="00816868" w:rsidRDefault="00622B88" w:rsidP="00622B88">
            <w:pPr>
              <w:autoSpaceDE w:val="0"/>
              <w:autoSpaceDN w:val="0"/>
              <w:adjustRightInd w:val="0"/>
              <w:rPr>
                <w:rFonts w:ascii="Arial" w:hAnsi="Arial" w:cs="Arial"/>
                <w:b/>
                <w:sz w:val="22"/>
                <w:szCs w:val="22"/>
                <w:lang w:val="en-US" w:eastAsia="en-US"/>
              </w:rPr>
            </w:pPr>
            <w:r w:rsidRPr="00816868">
              <w:rPr>
                <w:rFonts w:ascii="Arial" w:hAnsi="Arial" w:cs="Arial"/>
                <w:b/>
                <w:sz w:val="22"/>
                <w:szCs w:val="22"/>
                <w:lang w:val="en-US" w:eastAsia="en-US"/>
              </w:rPr>
              <w:t xml:space="preserve">Physical effort </w:t>
            </w:r>
          </w:p>
          <w:p w14:paraId="6D584381" w14:textId="77777777" w:rsidR="00622B88" w:rsidRPr="00816868" w:rsidRDefault="00622B88" w:rsidP="00622B88">
            <w:pPr>
              <w:pStyle w:val="ListParagraph"/>
              <w:numPr>
                <w:ilvl w:val="0"/>
                <w:numId w:val="25"/>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 xml:space="preserve">Occasional/frequent moderate intense effort for several short periods. Work extended hours on occasion to meet service need. </w:t>
            </w:r>
          </w:p>
          <w:p w14:paraId="6E22900A" w14:textId="77777777" w:rsidR="00622B88" w:rsidRPr="00816868" w:rsidRDefault="00622B88" w:rsidP="00622B88">
            <w:pPr>
              <w:autoSpaceDE w:val="0"/>
              <w:autoSpaceDN w:val="0"/>
              <w:adjustRightInd w:val="0"/>
              <w:rPr>
                <w:rFonts w:ascii="Arial" w:hAnsi="Arial" w:cs="Arial"/>
                <w:b/>
                <w:sz w:val="22"/>
                <w:szCs w:val="22"/>
                <w:lang w:val="en-US" w:eastAsia="en-US"/>
              </w:rPr>
            </w:pPr>
          </w:p>
          <w:p w14:paraId="3EFCCA4A" w14:textId="77777777" w:rsidR="00622B88" w:rsidRPr="00816868" w:rsidRDefault="00622B88" w:rsidP="00622B88">
            <w:pPr>
              <w:autoSpaceDE w:val="0"/>
              <w:autoSpaceDN w:val="0"/>
              <w:adjustRightInd w:val="0"/>
              <w:rPr>
                <w:rFonts w:ascii="Arial" w:hAnsi="Arial" w:cs="Arial"/>
                <w:b/>
                <w:sz w:val="22"/>
                <w:szCs w:val="22"/>
                <w:lang w:val="en-US" w:eastAsia="en-US"/>
              </w:rPr>
            </w:pPr>
            <w:r w:rsidRPr="00816868">
              <w:rPr>
                <w:rFonts w:ascii="Arial" w:hAnsi="Arial" w:cs="Arial"/>
                <w:b/>
                <w:sz w:val="22"/>
                <w:szCs w:val="22"/>
                <w:lang w:val="en-US" w:eastAsia="en-US"/>
              </w:rPr>
              <w:t xml:space="preserve">Mental Effort </w:t>
            </w:r>
          </w:p>
          <w:p w14:paraId="02E96010" w14:textId="77777777" w:rsidR="00622B88" w:rsidRPr="00816868" w:rsidRDefault="00622B88" w:rsidP="00622B88">
            <w:pPr>
              <w:pStyle w:val="ListParagraph"/>
              <w:numPr>
                <w:ilvl w:val="0"/>
                <w:numId w:val="25"/>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 xml:space="preserve">Frequent concentration to undertake assessments and development of care plans. </w:t>
            </w:r>
          </w:p>
          <w:p w14:paraId="4E16FDDC" w14:textId="77777777" w:rsidR="00622B88" w:rsidRPr="00816868" w:rsidRDefault="00622B88" w:rsidP="00622B88">
            <w:pPr>
              <w:pStyle w:val="ListParagraph"/>
              <w:numPr>
                <w:ilvl w:val="0"/>
                <w:numId w:val="25"/>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 xml:space="preserve">Monitor and review service user progress where concentration is required, against planned objectives and report to the multi-disciplinary team. </w:t>
            </w:r>
          </w:p>
          <w:p w14:paraId="6315B5AB" w14:textId="77777777" w:rsidR="00622B88" w:rsidRPr="00816868" w:rsidRDefault="00622B88" w:rsidP="00622B88">
            <w:pPr>
              <w:autoSpaceDE w:val="0"/>
              <w:autoSpaceDN w:val="0"/>
              <w:adjustRightInd w:val="0"/>
              <w:rPr>
                <w:rFonts w:ascii="Arial" w:hAnsi="Arial" w:cs="Arial"/>
                <w:b/>
                <w:sz w:val="22"/>
                <w:szCs w:val="22"/>
                <w:lang w:val="en-US" w:eastAsia="en-US"/>
              </w:rPr>
            </w:pPr>
          </w:p>
          <w:p w14:paraId="52E73C4F" w14:textId="77777777" w:rsidR="00622B88" w:rsidRPr="00816868" w:rsidRDefault="00622B88" w:rsidP="00622B88">
            <w:pPr>
              <w:autoSpaceDE w:val="0"/>
              <w:autoSpaceDN w:val="0"/>
              <w:adjustRightInd w:val="0"/>
              <w:rPr>
                <w:rFonts w:ascii="Arial" w:hAnsi="Arial" w:cs="Arial"/>
                <w:b/>
                <w:sz w:val="22"/>
                <w:szCs w:val="22"/>
                <w:lang w:val="en-US" w:eastAsia="en-US"/>
              </w:rPr>
            </w:pPr>
            <w:r w:rsidRPr="00816868">
              <w:rPr>
                <w:rFonts w:ascii="Arial" w:hAnsi="Arial" w:cs="Arial"/>
                <w:b/>
                <w:sz w:val="22"/>
                <w:szCs w:val="22"/>
                <w:lang w:val="en-US" w:eastAsia="en-US"/>
              </w:rPr>
              <w:t xml:space="preserve">Emotional effort </w:t>
            </w:r>
          </w:p>
          <w:p w14:paraId="0C017EB7" w14:textId="77777777" w:rsidR="00622B88" w:rsidRPr="00816868" w:rsidRDefault="00622B88" w:rsidP="00622B88">
            <w:pPr>
              <w:pStyle w:val="ListParagraph"/>
              <w:numPr>
                <w:ilvl w:val="0"/>
                <w:numId w:val="26"/>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 xml:space="preserve">Occasional, frequent exposure to distressing/highly distressing circumstances presented by service users, including access to information about abuse, neglect and other trauma experienced. </w:t>
            </w:r>
          </w:p>
          <w:p w14:paraId="3066E80E" w14:textId="77777777" w:rsidR="00622B88" w:rsidRPr="00816868" w:rsidRDefault="00622B88" w:rsidP="00622B88">
            <w:pPr>
              <w:autoSpaceDE w:val="0"/>
              <w:autoSpaceDN w:val="0"/>
              <w:adjustRightInd w:val="0"/>
              <w:rPr>
                <w:rFonts w:ascii="Arial" w:hAnsi="Arial" w:cs="Arial"/>
                <w:b/>
                <w:sz w:val="22"/>
                <w:szCs w:val="22"/>
                <w:lang w:val="en-US" w:eastAsia="en-US"/>
              </w:rPr>
            </w:pPr>
          </w:p>
          <w:p w14:paraId="76E1360D" w14:textId="77777777" w:rsidR="00622B88" w:rsidRPr="00816868" w:rsidRDefault="00622B88" w:rsidP="00622B88">
            <w:pPr>
              <w:autoSpaceDE w:val="0"/>
              <w:autoSpaceDN w:val="0"/>
              <w:adjustRightInd w:val="0"/>
              <w:rPr>
                <w:rFonts w:ascii="Arial" w:hAnsi="Arial" w:cs="Arial"/>
                <w:b/>
                <w:sz w:val="22"/>
                <w:szCs w:val="22"/>
                <w:lang w:val="en-US" w:eastAsia="en-US"/>
              </w:rPr>
            </w:pPr>
            <w:r w:rsidRPr="00816868">
              <w:rPr>
                <w:rFonts w:ascii="Arial" w:hAnsi="Arial" w:cs="Arial"/>
                <w:b/>
                <w:sz w:val="22"/>
                <w:szCs w:val="22"/>
                <w:lang w:val="en-US" w:eastAsia="en-US"/>
              </w:rPr>
              <w:t xml:space="preserve">Working conditions </w:t>
            </w:r>
          </w:p>
          <w:p w14:paraId="38E3902D" w14:textId="77777777" w:rsidR="00622B88" w:rsidRPr="00816868" w:rsidRDefault="00622B88" w:rsidP="00622B88">
            <w:pPr>
              <w:pStyle w:val="ListParagraph"/>
              <w:numPr>
                <w:ilvl w:val="0"/>
                <w:numId w:val="26"/>
              </w:numPr>
              <w:autoSpaceDE w:val="0"/>
              <w:autoSpaceDN w:val="0"/>
              <w:adjustRightInd w:val="0"/>
              <w:rPr>
                <w:rFonts w:ascii="Arial" w:hAnsi="Arial" w:cs="Arial"/>
                <w:sz w:val="22"/>
                <w:szCs w:val="22"/>
                <w:lang w:val="en-US" w:eastAsia="en-US"/>
              </w:rPr>
            </w:pPr>
            <w:r w:rsidRPr="00816868">
              <w:rPr>
                <w:rFonts w:ascii="Arial" w:hAnsi="Arial" w:cs="Arial"/>
                <w:sz w:val="22"/>
                <w:szCs w:val="22"/>
                <w:lang w:val="en-US" w:eastAsia="en-US"/>
              </w:rPr>
              <w:t>Engagement with service users in the community settings.</w:t>
            </w:r>
          </w:p>
          <w:p w14:paraId="0D1EE724" w14:textId="77777777" w:rsidR="00A37AA1" w:rsidRPr="00816868" w:rsidRDefault="00622B88" w:rsidP="00622B88">
            <w:pPr>
              <w:pStyle w:val="ListParagraph"/>
              <w:numPr>
                <w:ilvl w:val="0"/>
                <w:numId w:val="26"/>
              </w:numPr>
              <w:autoSpaceDE w:val="0"/>
              <w:autoSpaceDN w:val="0"/>
              <w:adjustRightInd w:val="0"/>
              <w:rPr>
                <w:rFonts w:ascii="Arial" w:hAnsi="Arial" w:cs="Arial"/>
                <w:b/>
                <w:sz w:val="22"/>
                <w:szCs w:val="22"/>
                <w:lang w:val="en-US" w:eastAsia="en-US"/>
              </w:rPr>
            </w:pPr>
            <w:r w:rsidRPr="00816868">
              <w:rPr>
                <w:rFonts w:ascii="Arial" w:hAnsi="Arial" w:cs="Arial"/>
                <w:sz w:val="22"/>
                <w:szCs w:val="22"/>
                <w:lang w:val="en-US" w:eastAsia="en-US"/>
              </w:rPr>
              <w:t xml:space="preserve">Occasional exposure to unpleasant working conditions, in service </w:t>
            </w:r>
            <w:proofErr w:type="gramStart"/>
            <w:r w:rsidRPr="00816868">
              <w:rPr>
                <w:rFonts w:ascii="Arial" w:hAnsi="Arial" w:cs="Arial"/>
                <w:sz w:val="22"/>
                <w:szCs w:val="22"/>
                <w:lang w:val="en-US" w:eastAsia="en-US"/>
              </w:rPr>
              <w:t>users</w:t>
            </w:r>
            <w:proofErr w:type="gramEnd"/>
            <w:r w:rsidRPr="00816868">
              <w:rPr>
                <w:rFonts w:ascii="Arial" w:hAnsi="Arial" w:cs="Arial"/>
                <w:sz w:val="22"/>
                <w:szCs w:val="22"/>
                <w:lang w:val="en-US" w:eastAsia="en-US"/>
              </w:rPr>
              <w:t xml:space="preserve"> homes, including verbal aggression and physical aggression.</w:t>
            </w:r>
          </w:p>
          <w:p w14:paraId="75960CEB" w14:textId="77777777" w:rsidR="00622B88" w:rsidRPr="00816868" w:rsidRDefault="00622B88" w:rsidP="00622B88">
            <w:pPr>
              <w:pStyle w:val="ListParagraph"/>
              <w:autoSpaceDE w:val="0"/>
              <w:autoSpaceDN w:val="0"/>
              <w:adjustRightInd w:val="0"/>
              <w:rPr>
                <w:rFonts w:ascii="Arial" w:hAnsi="Arial" w:cs="Arial"/>
                <w:b/>
                <w:sz w:val="22"/>
                <w:szCs w:val="22"/>
                <w:lang w:val="en-US" w:eastAsia="en-US"/>
              </w:rPr>
            </w:pPr>
          </w:p>
        </w:tc>
      </w:tr>
      <w:tr w:rsidR="00816868" w:rsidRPr="00816868" w14:paraId="07324698" w14:textId="77777777" w:rsidTr="00622B88">
        <w:tblPrEx>
          <w:tblBorders>
            <w:insideH w:val="single" w:sz="4" w:space="0" w:color="auto"/>
            <w:insideV w:val="single" w:sz="4" w:space="0" w:color="auto"/>
          </w:tblBorders>
        </w:tblPrEx>
        <w:tc>
          <w:tcPr>
            <w:tcW w:w="10173" w:type="dxa"/>
          </w:tcPr>
          <w:p w14:paraId="2E90E1C6" w14:textId="77777777" w:rsidR="005A77F3" w:rsidRPr="00816868" w:rsidRDefault="00D07BE3" w:rsidP="001621C0">
            <w:pPr>
              <w:rPr>
                <w:rFonts w:ascii="Arial" w:hAnsi="Arial" w:cs="Arial"/>
                <w:b/>
                <w:sz w:val="22"/>
                <w:szCs w:val="22"/>
              </w:rPr>
            </w:pPr>
            <w:r w:rsidRPr="00816868">
              <w:rPr>
                <w:rFonts w:ascii="Arial" w:hAnsi="Arial" w:cs="Arial"/>
                <w:b/>
                <w:sz w:val="22"/>
                <w:szCs w:val="22"/>
              </w:rPr>
              <w:t>10.</w:t>
            </w:r>
            <w:r w:rsidR="005A77F3" w:rsidRPr="00816868">
              <w:rPr>
                <w:rFonts w:ascii="Arial" w:hAnsi="Arial" w:cs="Arial"/>
                <w:b/>
                <w:sz w:val="22"/>
                <w:szCs w:val="22"/>
              </w:rPr>
              <w:t xml:space="preserve">  Equality and Diversity</w:t>
            </w:r>
          </w:p>
        </w:tc>
      </w:tr>
      <w:tr w:rsidR="00816868" w:rsidRPr="00816868" w14:paraId="3E64FC59" w14:textId="77777777" w:rsidTr="00622B88">
        <w:tblPrEx>
          <w:tblBorders>
            <w:insideH w:val="single" w:sz="4" w:space="0" w:color="auto"/>
            <w:insideV w:val="single" w:sz="4" w:space="0" w:color="auto"/>
          </w:tblBorders>
        </w:tblPrEx>
        <w:trPr>
          <w:trHeight w:val="367"/>
        </w:trPr>
        <w:tc>
          <w:tcPr>
            <w:tcW w:w="10173" w:type="dxa"/>
          </w:tcPr>
          <w:p w14:paraId="2ECAEAA5" w14:textId="77777777" w:rsidR="004946FE" w:rsidRPr="00816868" w:rsidRDefault="004946FE" w:rsidP="001621C0">
            <w:pPr>
              <w:rPr>
                <w:rFonts w:ascii="Arial" w:hAnsi="Arial" w:cs="Arial"/>
                <w:sz w:val="22"/>
                <w:szCs w:val="22"/>
              </w:rPr>
            </w:pPr>
          </w:p>
          <w:p w14:paraId="399882F9" w14:textId="77777777" w:rsidR="005A77F3" w:rsidRPr="00816868" w:rsidRDefault="00A131CB" w:rsidP="001621C0">
            <w:pPr>
              <w:rPr>
                <w:rFonts w:ascii="Arial" w:hAnsi="Arial" w:cs="Arial"/>
                <w:sz w:val="22"/>
                <w:szCs w:val="22"/>
              </w:rPr>
            </w:pPr>
            <w:r w:rsidRPr="00816868">
              <w:rPr>
                <w:rFonts w:ascii="Arial" w:hAnsi="Arial" w:cs="Arial"/>
                <w:sz w:val="22"/>
                <w:szCs w:val="22"/>
              </w:rPr>
              <w:t>All staff through their behaviours and actions will ensure that our services and employment practices are respectful of individual needs and differences including those characteristics covered by the Equality Act 2010 (Age, Disability, Gender Reassignment, Marriage and Civil Partnership, Pregnancy and Maternity, Race, Religion and Belief, Sex and Sexual Orientation).</w:t>
            </w:r>
          </w:p>
          <w:p w14:paraId="2AE56BCA" w14:textId="77777777" w:rsidR="004946FE" w:rsidRPr="00816868" w:rsidRDefault="004946FE" w:rsidP="001621C0">
            <w:pPr>
              <w:rPr>
                <w:rFonts w:ascii="Arial" w:hAnsi="Arial" w:cs="Arial"/>
                <w:sz w:val="22"/>
                <w:szCs w:val="22"/>
              </w:rPr>
            </w:pPr>
          </w:p>
        </w:tc>
      </w:tr>
      <w:tr w:rsidR="00816868" w:rsidRPr="00816868" w14:paraId="6776E55C" w14:textId="77777777" w:rsidTr="00622B88">
        <w:tblPrEx>
          <w:tblBorders>
            <w:insideH w:val="single" w:sz="4" w:space="0" w:color="auto"/>
            <w:insideV w:val="single" w:sz="4" w:space="0" w:color="auto"/>
          </w:tblBorders>
        </w:tblPrEx>
        <w:tc>
          <w:tcPr>
            <w:tcW w:w="10173" w:type="dxa"/>
          </w:tcPr>
          <w:p w14:paraId="4331C59D" w14:textId="77777777" w:rsidR="005A77F3" w:rsidRPr="00816868" w:rsidRDefault="00D07BE3" w:rsidP="001621C0">
            <w:pPr>
              <w:rPr>
                <w:rFonts w:ascii="Arial" w:hAnsi="Arial" w:cs="Arial"/>
                <w:b/>
                <w:sz w:val="22"/>
                <w:szCs w:val="22"/>
              </w:rPr>
            </w:pPr>
            <w:r w:rsidRPr="00816868">
              <w:rPr>
                <w:rFonts w:ascii="Arial" w:hAnsi="Arial" w:cs="Arial"/>
                <w:b/>
                <w:sz w:val="22"/>
                <w:szCs w:val="22"/>
              </w:rPr>
              <w:t>11.</w:t>
            </w:r>
            <w:r w:rsidR="005A77F3" w:rsidRPr="00816868">
              <w:rPr>
                <w:rFonts w:ascii="Arial" w:hAnsi="Arial" w:cs="Arial"/>
                <w:b/>
                <w:sz w:val="22"/>
                <w:szCs w:val="22"/>
              </w:rPr>
              <w:t xml:space="preserve"> General</w:t>
            </w:r>
          </w:p>
        </w:tc>
      </w:tr>
      <w:tr w:rsidR="00816868" w:rsidRPr="00816868" w14:paraId="41437FBF" w14:textId="77777777" w:rsidTr="00622B88">
        <w:tblPrEx>
          <w:tblBorders>
            <w:insideH w:val="single" w:sz="4" w:space="0" w:color="auto"/>
            <w:insideV w:val="single" w:sz="4" w:space="0" w:color="auto"/>
          </w:tblBorders>
        </w:tblPrEx>
        <w:trPr>
          <w:trHeight w:val="2907"/>
        </w:trPr>
        <w:tc>
          <w:tcPr>
            <w:tcW w:w="10173" w:type="dxa"/>
          </w:tcPr>
          <w:p w14:paraId="01DCA958" w14:textId="77777777" w:rsidR="00816868" w:rsidRDefault="00816868" w:rsidP="00816868">
            <w:pPr>
              <w:rPr>
                <w:rFonts w:ascii="Arial" w:hAnsi="Arial" w:cs="Arial"/>
                <w:sz w:val="22"/>
                <w:szCs w:val="22"/>
              </w:rPr>
            </w:pPr>
            <w:r>
              <w:rPr>
                <w:rFonts w:ascii="Arial" w:hAnsi="Arial" w:cs="Arial"/>
                <w:sz w:val="22"/>
                <w:szCs w:val="22"/>
              </w:rPr>
              <w:lastRenderedPageBreak/>
              <w:t>You must uphold the Trust’s Purpose, Vision and Values:</w:t>
            </w:r>
          </w:p>
          <w:p w14:paraId="09593A49" w14:textId="77777777" w:rsidR="00816868" w:rsidRDefault="00816868" w:rsidP="00816868">
            <w:pPr>
              <w:rPr>
                <w:rFonts w:ascii="Arial" w:hAnsi="Arial" w:cs="Arial"/>
                <w:sz w:val="22"/>
                <w:szCs w:val="22"/>
              </w:rPr>
            </w:pPr>
          </w:p>
          <w:p w14:paraId="3F1DC788" w14:textId="77777777" w:rsidR="00816868" w:rsidRDefault="00816868" w:rsidP="00816868">
            <w:pPr>
              <w:rPr>
                <w:rFonts w:ascii="Arial" w:hAnsi="Arial" w:cs="Arial"/>
                <w:sz w:val="22"/>
                <w:szCs w:val="22"/>
              </w:rPr>
            </w:pPr>
            <w:r>
              <w:rPr>
                <w:rFonts w:ascii="Arial" w:hAnsi="Arial" w:cs="Arial"/>
                <w:b/>
                <w:sz w:val="22"/>
                <w:szCs w:val="22"/>
              </w:rPr>
              <w:t>Our Vision-</w:t>
            </w:r>
            <w:r>
              <w:rPr>
                <w:rFonts w:ascii="Arial" w:hAnsi="Arial" w:cs="Arial"/>
                <w:sz w:val="22"/>
                <w:szCs w:val="22"/>
              </w:rPr>
              <w:t xml:space="preserve"> To support people to live well in their communities.</w:t>
            </w:r>
          </w:p>
          <w:p w14:paraId="747C8209" w14:textId="77777777" w:rsidR="00816868" w:rsidRDefault="00816868" w:rsidP="00816868">
            <w:pPr>
              <w:rPr>
                <w:rFonts w:ascii="Arial" w:hAnsi="Arial" w:cs="Arial"/>
                <w:sz w:val="22"/>
                <w:szCs w:val="22"/>
                <w:u w:val="single"/>
              </w:rPr>
            </w:pPr>
          </w:p>
          <w:p w14:paraId="67959BC9" w14:textId="77777777" w:rsidR="00816868" w:rsidRDefault="00816868" w:rsidP="00816868">
            <w:pPr>
              <w:rPr>
                <w:rFonts w:ascii="Arial" w:hAnsi="Arial" w:cs="Arial"/>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1"/>
              <w:gridCol w:w="5042"/>
            </w:tblGrid>
            <w:tr w:rsidR="00816868" w14:paraId="49C32597" w14:textId="77777777" w:rsidTr="00507080">
              <w:tc>
                <w:tcPr>
                  <w:tcW w:w="5041" w:type="dxa"/>
                  <w:hideMark/>
                </w:tcPr>
                <w:p w14:paraId="71866C6C" w14:textId="77777777" w:rsidR="00816868" w:rsidRDefault="00816868" w:rsidP="00816868">
                  <w:pPr>
                    <w:rPr>
                      <w:rFonts w:ascii="Arial" w:hAnsi="Arial" w:cs="Arial"/>
                      <w:b/>
                      <w:sz w:val="22"/>
                      <w:szCs w:val="22"/>
                      <w:u w:val="single"/>
                    </w:rPr>
                  </w:pPr>
                  <w:r>
                    <w:rPr>
                      <w:rFonts w:ascii="Arial" w:hAnsi="Arial" w:cs="Arial"/>
                      <w:b/>
                      <w:sz w:val="22"/>
                      <w:szCs w:val="22"/>
                      <w:u w:val="single"/>
                    </w:rPr>
                    <w:t>Values</w:t>
                  </w:r>
                </w:p>
              </w:tc>
              <w:tc>
                <w:tcPr>
                  <w:tcW w:w="5042" w:type="dxa"/>
                </w:tcPr>
                <w:p w14:paraId="4CFA557B" w14:textId="77777777" w:rsidR="00816868" w:rsidRDefault="00816868" w:rsidP="00816868">
                  <w:pPr>
                    <w:rPr>
                      <w:rFonts w:ascii="Arial" w:hAnsi="Arial" w:cs="Arial"/>
                      <w:b/>
                      <w:sz w:val="22"/>
                      <w:szCs w:val="22"/>
                      <w:u w:val="single"/>
                    </w:rPr>
                  </w:pPr>
                  <w:r>
                    <w:rPr>
                      <w:rFonts w:ascii="Arial" w:hAnsi="Arial" w:cs="Arial"/>
                      <w:b/>
                      <w:sz w:val="22"/>
                      <w:szCs w:val="22"/>
                      <w:u w:val="single"/>
                    </w:rPr>
                    <w:t>Behaviours</w:t>
                  </w:r>
                </w:p>
                <w:p w14:paraId="3AAE3F67" w14:textId="77777777" w:rsidR="00816868" w:rsidRDefault="00816868" w:rsidP="00816868">
                  <w:pPr>
                    <w:rPr>
                      <w:rFonts w:ascii="Arial" w:hAnsi="Arial" w:cs="Arial"/>
                      <w:b/>
                      <w:sz w:val="22"/>
                      <w:szCs w:val="22"/>
                      <w:u w:val="single"/>
                    </w:rPr>
                  </w:pPr>
                </w:p>
              </w:tc>
            </w:tr>
            <w:tr w:rsidR="00816868" w14:paraId="6ACF1EBD" w14:textId="77777777" w:rsidTr="00507080">
              <w:tc>
                <w:tcPr>
                  <w:tcW w:w="5041" w:type="dxa"/>
                  <w:hideMark/>
                </w:tcPr>
                <w:p w14:paraId="5E85DD28" w14:textId="77777777" w:rsidR="00816868" w:rsidRDefault="00816868" w:rsidP="00816868">
                  <w:pPr>
                    <w:rPr>
                      <w:rFonts w:ascii="Arial" w:hAnsi="Arial" w:cs="Arial"/>
                      <w:b/>
                      <w:sz w:val="22"/>
                      <w:szCs w:val="22"/>
                    </w:rPr>
                  </w:pPr>
                  <w:r>
                    <w:rPr>
                      <w:rFonts w:ascii="Arial" w:hAnsi="Arial" w:cs="Arial"/>
                      <w:b/>
                      <w:sz w:val="22"/>
                      <w:szCs w:val="22"/>
                    </w:rPr>
                    <w:t>Compassion-</w:t>
                  </w:r>
                  <w:r>
                    <w:rPr>
                      <w:rFonts w:ascii="Arial" w:hAnsi="Arial" w:cs="Arial"/>
                      <w:sz w:val="22"/>
                      <w:szCs w:val="22"/>
                    </w:rPr>
                    <w:t xml:space="preserve"> Acting with kindness</w:t>
                  </w:r>
                  <w:r>
                    <w:rPr>
                      <w:rFonts w:ascii="Arial" w:hAnsi="Arial" w:cs="Arial"/>
                      <w:b/>
                      <w:sz w:val="22"/>
                      <w:szCs w:val="22"/>
                    </w:rPr>
                    <w:t xml:space="preserve"> </w:t>
                  </w:r>
                </w:p>
              </w:tc>
              <w:tc>
                <w:tcPr>
                  <w:tcW w:w="5042" w:type="dxa"/>
                  <w:vAlign w:val="center"/>
                </w:tcPr>
                <w:p w14:paraId="5082366D" w14:textId="77777777" w:rsidR="00816868" w:rsidRDefault="00816868" w:rsidP="00816868">
                  <w:pPr>
                    <w:rPr>
                      <w:rFonts w:ascii="Arial" w:hAnsi="Arial" w:cs="Arial"/>
                      <w:sz w:val="22"/>
                      <w:szCs w:val="22"/>
                    </w:rPr>
                  </w:pPr>
                  <w:r>
                    <w:rPr>
                      <w:rFonts w:ascii="Arial" w:hAnsi="Arial" w:cs="Arial"/>
                      <w:sz w:val="22"/>
                      <w:szCs w:val="22"/>
                    </w:rPr>
                    <w:t>Treating people with respect, showing empathy and a desire to be helpful.</w:t>
                  </w:r>
                  <w:r>
                    <w:rPr>
                      <w:rFonts w:ascii="Arial" w:hAnsi="Arial" w:cs="Arial"/>
                      <w:sz w:val="22"/>
                      <w:szCs w:val="22"/>
                    </w:rPr>
                    <w:br/>
                    <w:t>Paying attention to others and listening to them.</w:t>
                  </w:r>
                  <w:r>
                    <w:rPr>
                      <w:rFonts w:ascii="Arial" w:hAnsi="Arial" w:cs="Arial"/>
                      <w:sz w:val="22"/>
                      <w:szCs w:val="22"/>
                    </w:rPr>
                    <w:br/>
                    <w:t>Responding appropriately, being mindful of the language we use to do this.</w:t>
                  </w:r>
                </w:p>
                <w:p w14:paraId="2E6EC6D8" w14:textId="77777777" w:rsidR="00816868" w:rsidRDefault="00816868" w:rsidP="00816868">
                  <w:pPr>
                    <w:rPr>
                      <w:rFonts w:ascii="Arial" w:hAnsi="Arial" w:cs="Arial"/>
                      <w:b/>
                      <w:sz w:val="22"/>
                      <w:szCs w:val="22"/>
                    </w:rPr>
                  </w:pPr>
                </w:p>
              </w:tc>
            </w:tr>
            <w:tr w:rsidR="00816868" w14:paraId="3BA9FDBB" w14:textId="77777777" w:rsidTr="00507080">
              <w:tc>
                <w:tcPr>
                  <w:tcW w:w="5041" w:type="dxa"/>
                  <w:hideMark/>
                </w:tcPr>
                <w:p w14:paraId="26DB236F" w14:textId="77777777" w:rsidR="00816868" w:rsidRDefault="00816868" w:rsidP="00816868">
                  <w:pPr>
                    <w:rPr>
                      <w:rFonts w:ascii="Arial" w:hAnsi="Arial" w:cs="Arial"/>
                      <w:sz w:val="22"/>
                      <w:szCs w:val="22"/>
                    </w:rPr>
                  </w:pPr>
                  <w:r>
                    <w:rPr>
                      <w:rFonts w:ascii="Arial" w:hAnsi="Arial" w:cs="Arial"/>
                      <w:b/>
                      <w:sz w:val="22"/>
                      <w:szCs w:val="22"/>
                    </w:rPr>
                    <w:t xml:space="preserve">Pride- </w:t>
                  </w:r>
                  <w:r>
                    <w:rPr>
                      <w:rFonts w:ascii="Arial" w:hAnsi="Arial" w:cs="Arial"/>
                      <w:sz w:val="22"/>
                      <w:szCs w:val="22"/>
                    </w:rPr>
                    <w:t xml:space="preserve">Being passionate about what we do </w:t>
                  </w:r>
                </w:p>
              </w:tc>
              <w:tc>
                <w:tcPr>
                  <w:tcW w:w="5042" w:type="dxa"/>
                  <w:vAlign w:val="center"/>
                </w:tcPr>
                <w:p w14:paraId="3FEB2D05" w14:textId="77777777" w:rsidR="00816868" w:rsidRDefault="00816868" w:rsidP="00816868">
                  <w:pPr>
                    <w:rPr>
                      <w:rFonts w:ascii="Arial" w:hAnsi="Arial" w:cs="Arial"/>
                      <w:sz w:val="22"/>
                      <w:szCs w:val="22"/>
                    </w:rPr>
                  </w:pPr>
                  <w:r>
                    <w:rPr>
                      <w:rFonts w:ascii="Arial" w:hAnsi="Arial" w:cs="Arial"/>
                      <w:sz w:val="22"/>
                      <w:szCs w:val="22"/>
                    </w:rPr>
                    <w:t>Challenging poor practise.</w:t>
                  </w:r>
                </w:p>
                <w:p w14:paraId="3C2AEE89" w14:textId="77777777" w:rsidR="00816868" w:rsidRDefault="00816868" w:rsidP="00816868">
                  <w:pPr>
                    <w:rPr>
                      <w:rFonts w:ascii="Arial" w:hAnsi="Arial" w:cs="Arial"/>
                      <w:sz w:val="22"/>
                      <w:szCs w:val="22"/>
                    </w:rPr>
                  </w:pPr>
                  <w:r>
                    <w:rPr>
                      <w:rFonts w:ascii="Arial" w:hAnsi="Arial" w:cs="Arial"/>
                      <w:sz w:val="22"/>
                      <w:szCs w:val="22"/>
                    </w:rPr>
                    <w:t>Being a patient and carer advocate.</w:t>
                  </w:r>
                </w:p>
                <w:p w14:paraId="560DCFD1" w14:textId="77777777" w:rsidR="00816868" w:rsidRDefault="00816868" w:rsidP="00816868">
                  <w:pPr>
                    <w:rPr>
                      <w:rFonts w:ascii="Arial" w:hAnsi="Arial" w:cs="Arial"/>
                      <w:sz w:val="22"/>
                      <w:szCs w:val="22"/>
                    </w:rPr>
                  </w:pPr>
                  <w:r>
                    <w:rPr>
                      <w:rFonts w:ascii="Arial" w:hAnsi="Arial" w:cs="Arial"/>
                      <w:sz w:val="22"/>
                      <w:szCs w:val="22"/>
                    </w:rPr>
                    <w:t>Recognising and praising good care.</w:t>
                  </w:r>
                </w:p>
                <w:p w14:paraId="6AEA5ACB" w14:textId="77777777" w:rsidR="00816868" w:rsidRDefault="00816868" w:rsidP="00816868">
                  <w:pPr>
                    <w:rPr>
                      <w:rFonts w:ascii="Arial" w:hAnsi="Arial" w:cs="Arial"/>
                      <w:sz w:val="22"/>
                      <w:szCs w:val="22"/>
                    </w:rPr>
                  </w:pPr>
                </w:p>
              </w:tc>
            </w:tr>
            <w:tr w:rsidR="00816868" w14:paraId="768FE577" w14:textId="77777777" w:rsidTr="00507080">
              <w:tc>
                <w:tcPr>
                  <w:tcW w:w="5041" w:type="dxa"/>
                  <w:hideMark/>
                </w:tcPr>
                <w:p w14:paraId="0377BCA3" w14:textId="77777777" w:rsidR="00816868" w:rsidRDefault="00816868" w:rsidP="00816868">
                  <w:pPr>
                    <w:rPr>
                      <w:rFonts w:ascii="Arial" w:hAnsi="Arial" w:cs="Arial"/>
                      <w:sz w:val="22"/>
                      <w:szCs w:val="22"/>
                      <w:u w:val="single"/>
                    </w:rPr>
                  </w:pPr>
                  <w:r>
                    <w:rPr>
                      <w:rFonts w:ascii="Arial" w:hAnsi="Arial" w:cs="Arial"/>
                      <w:b/>
                      <w:sz w:val="22"/>
                      <w:szCs w:val="22"/>
                    </w:rPr>
                    <w:t xml:space="preserve">Integrity- </w:t>
                  </w:r>
                  <w:r>
                    <w:rPr>
                      <w:rFonts w:ascii="Arial" w:hAnsi="Arial" w:cs="Arial"/>
                      <w:sz w:val="22"/>
                      <w:szCs w:val="22"/>
                    </w:rPr>
                    <w:t>Leading by example</w:t>
                  </w:r>
                </w:p>
              </w:tc>
              <w:tc>
                <w:tcPr>
                  <w:tcW w:w="5042" w:type="dxa"/>
                  <w:vAlign w:val="center"/>
                </w:tcPr>
                <w:p w14:paraId="238C7A8E" w14:textId="77777777" w:rsidR="00816868" w:rsidRDefault="00816868" w:rsidP="00816868">
                  <w:pPr>
                    <w:rPr>
                      <w:rFonts w:ascii="Arial" w:hAnsi="Arial" w:cs="Arial"/>
                      <w:sz w:val="22"/>
                      <w:szCs w:val="22"/>
                    </w:rPr>
                  </w:pPr>
                  <w:r>
                    <w:rPr>
                      <w:rFonts w:ascii="Arial" w:hAnsi="Arial" w:cs="Arial"/>
                      <w:sz w:val="22"/>
                      <w:szCs w:val="22"/>
                    </w:rPr>
                    <w:t>Doing what I say I am going to do.</w:t>
                  </w:r>
                </w:p>
                <w:p w14:paraId="5F465C0C" w14:textId="77777777" w:rsidR="00816868" w:rsidRDefault="00816868" w:rsidP="00816868">
                  <w:pPr>
                    <w:rPr>
                      <w:rFonts w:ascii="Arial" w:hAnsi="Arial" w:cs="Arial"/>
                      <w:sz w:val="22"/>
                      <w:szCs w:val="22"/>
                    </w:rPr>
                  </w:pPr>
                  <w:r>
                    <w:rPr>
                      <w:rFonts w:ascii="Arial" w:hAnsi="Arial" w:cs="Arial"/>
                      <w:sz w:val="22"/>
                      <w:szCs w:val="22"/>
                    </w:rPr>
                    <w:t>Being honest.</w:t>
                  </w:r>
                </w:p>
                <w:p w14:paraId="2946169F" w14:textId="77777777" w:rsidR="00816868" w:rsidRDefault="00816868" w:rsidP="00816868">
                  <w:pPr>
                    <w:rPr>
                      <w:rFonts w:ascii="Arial" w:hAnsi="Arial" w:cs="Arial"/>
                      <w:sz w:val="22"/>
                      <w:szCs w:val="22"/>
                    </w:rPr>
                  </w:pPr>
                  <w:r>
                    <w:rPr>
                      <w:rFonts w:ascii="Arial" w:hAnsi="Arial" w:cs="Arial"/>
                      <w:sz w:val="22"/>
                      <w:szCs w:val="22"/>
                    </w:rPr>
                    <w:t>Taking responsibility for my actions.</w:t>
                  </w:r>
                </w:p>
                <w:p w14:paraId="00DE9893" w14:textId="77777777" w:rsidR="00816868" w:rsidRDefault="00816868" w:rsidP="00816868">
                  <w:pPr>
                    <w:rPr>
                      <w:rFonts w:ascii="Arial" w:hAnsi="Arial" w:cs="Arial"/>
                      <w:sz w:val="22"/>
                      <w:szCs w:val="22"/>
                    </w:rPr>
                  </w:pPr>
                </w:p>
              </w:tc>
            </w:tr>
            <w:tr w:rsidR="00816868" w14:paraId="23FD9AC4" w14:textId="77777777" w:rsidTr="00507080">
              <w:tc>
                <w:tcPr>
                  <w:tcW w:w="5041" w:type="dxa"/>
                  <w:hideMark/>
                </w:tcPr>
                <w:p w14:paraId="0962EA90" w14:textId="77777777" w:rsidR="00816868" w:rsidRDefault="00816868" w:rsidP="00816868">
                  <w:pPr>
                    <w:rPr>
                      <w:rFonts w:ascii="Arial" w:hAnsi="Arial" w:cs="Arial"/>
                      <w:sz w:val="22"/>
                      <w:szCs w:val="22"/>
                      <w:u w:val="single"/>
                    </w:rPr>
                  </w:pPr>
                  <w:r>
                    <w:rPr>
                      <w:rFonts w:ascii="Arial" w:hAnsi="Arial" w:cs="Arial"/>
                      <w:b/>
                      <w:sz w:val="22"/>
                      <w:szCs w:val="22"/>
                    </w:rPr>
                    <w:t xml:space="preserve">Valuing everybody- </w:t>
                  </w:r>
                  <w:r>
                    <w:rPr>
                      <w:rFonts w:ascii="Arial" w:hAnsi="Arial" w:cs="Arial"/>
                      <w:sz w:val="22"/>
                      <w:szCs w:val="22"/>
                    </w:rPr>
                    <w:t>Using an inclusive approach</w:t>
                  </w:r>
                </w:p>
              </w:tc>
              <w:tc>
                <w:tcPr>
                  <w:tcW w:w="5042" w:type="dxa"/>
                  <w:vAlign w:val="center"/>
                </w:tcPr>
                <w:p w14:paraId="32CD5DB8" w14:textId="77777777" w:rsidR="00816868" w:rsidRDefault="00816868" w:rsidP="00816868">
                  <w:pPr>
                    <w:rPr>
                      <w:rFonts w:ascii="Arial" w:hAnsi="Arial" w:cs="Arial"/>
                      <w:sz w:val="22"/>
                      <w:szCs w:val="22"/>
                    </w:rPr>
                  </w:pPr>
                  <w:r>
                    <w:rPr>
                      <w:rFonts w:ascii="Arial" w:hAnsi="Arial" w:cs="Arial"/>
                      <w:sz w:val="22"/>
                      <w:szCs w:val="22"/>
                    </w:rPr>
                    <w:t>Supporting every person however different to me to achieve their best.</w:t>
                  </w:r>
                </w:p>
                <w:p w14:paraId="0B9139A8" w14:textId="77777777" w:rsidR="00816868" w:rsidRDefault="00816868" w:rsidP="00816868">
                  <w:pPr>
                    <w:rPr>
                      <w:rFonts w:ascii="Arial" w:hAnsi="Arial" w:cs="Arial"/>
                      <w:sz w:val="22"/>
                      <w:szCs w:val="22"/>
                    </w:rPr>
                  </w:pPr>
                  <w:r>
                    <w:rPr>
                      <w:rFonts w:ascii="Arial" w:hAnsi="Arial" w:cs="Arial"/>
                      <w:sz w:val="22"/>
                      <w:szCs w:val="22"/>
                    </w:rPr>
                    <w:t>Challenging discrimination and supporting others to understand why it is everybody’s business to do this.</w:t>
                  </w:r>
                </w:p>
                <w:p w14:paraId="5D5DA564" w14:textId="77777777" w:rsidR="00816868" w:rsidRDefault="00816868" w:rsidP="00816868">
                  <w:pPr>
                    <w:rPr>
                      <w:rFonts w:ascii="Arial" w:hAnsi="Arial" w:cs="Arial"/>
                      <w:sz w:val="22"/>
                      <w:szCs w:val="22"/>
                    </w:rPr>
                  </w:pPr>
                  <w:r>
                    <w:rPr>
                      <w:rFonts w:ascii="Arial" w:hAnsi="Arial" w:cs="Arial"/>
                      <w:sz w:val="22"/>
                      <w:szCs w:val="22"/>
                    </w:rPr>
                    <w:t>Recognising and challenging my own assumptions.</w:t>
                  </w:r>
                </w:p>
                <w:p w14:paraId="6C9ED27B" w14:textId="77777777" w:rsidR="00816868" w:rsidRDefault="00816868" w:rsidP="00816868">
                  <w:pPr>
                    <w:rPr>
                      <w:rFonts w:ascii="Arial" w:hAnsi="Arial" w:cs="Arial"/>
                      <w:sz w:val="22"/>
                      <w:szCs w:val="22"/>
                    </w:rPr>
                  </w:pPr>
                </w:p>
              </w:tc>
            </w:tr>
            <w:tr w:rsidR="00816868" w14:paraId="49920B3A" w14:textId="77777777" w:rsidTr="00507080">
              <w:tc>
                <w:tcPr>
                  <w:tcW w:w="5041" w:type="dxa"/>
                  <w:hideMark/>
                </w:tcPr>
                <w:p w14:paraId="53272233" w14:textId="77777777" w:rsidR="00816868" w:rsidRDefault="00816868" w:rsidP="00816868">
                  <w:pPr>
                    <w:rPr>
                      <w:rFonts w:ascii="Arial" w:hAnsi="Arial" w:cs="Arial"/>
                      <w:sz w:val="22"/>
                      <w:szCs w:val="22"/>
                      <w:u w:val="single"/>
                    </w:rPr>
                  </w:pPr>
                  <w:r>
                    <w:rPr>
                      <w:rFonts w:ascii="Arial" w:hAnsi="Arial" w:cs="Arial"/>
                      <w:b/>
                      <w:sz w:val="22"/>
                      <w:szCs w:val="22"/>
                    </w:rPr>
                    <w:t xml:space="preserve">Innovation- </w:t>
                  </w:r>
                  <w:r>
                    <w:rPr>
                      <w:rFonts w:ascii="Arial" w:hAnsi="Arial" w:cs="Arial"/>
                      <w:sz w:val="22"/>
                      <w:szCs w:val="22"/>
                    </w:rPr>
                    <w:t xml:space="preserve">Aspiring for excellence in all we do </w:t>
                  </w:r>
                </w:p>
              </w:tc>
              <w:tc>
                <w:tcPr>
                  <w:tcW w:w="5042" w:type="dxa"/>
                  <w:vAlign w:val="center"/>
                </w:tcPr>
                <w:p w14:paraId="1F57E5EE" w14:textId="77777777" w:rsidR="00816868" w:rsidRDefault="00816868" w:rsidP="00816868">
                  <w:pPr>
                    <w:rPr>
                      <w:rFonts w:ascii="Arial" w:hAnsi="Arial" w:cs="Arial"/>
                      <w:sz w:val="22"/>
                      <w:szCs w:val="22"/>
                    </w:rPr>
                  </w:pPr>
                  <w:r>
                    <w:rPr>
                      <w:rFonts w:ascii="Arial" w:hAnsi="Arial" w:cs="Arial"/>
                      <w:sz w:val="22"/>
                      <w:szCs w:val="22"/>
                    </w:rPr>
                    <w:t>Using service improvement methodology.</w:t>
                  </w:r>
                </w:p>
                <w:p w14:paraId="0A1CA86A" w14:textId="77777777" w:rsidR="00816868" w:rsidRDefault="00816868" w:rsidP="00816868">
                  <w:pPr>
                    <w:rPr>
                      <w:rFonts w:ascii="Arial" w:hAnsi="Arial" w:cs="Arial"/>
                      <w:sz w:val="22"/>
                      <w:szCs w:val="22"/>
                    </w:rPr>
                  </w:pPr>
                  <w:r>
                    <w:rPr>
                      <w:rFonts w:ascii="Arial" w:hAnsi="Arial" w:cs="Arial"/>
                      <w:sz w:val="22"/>
                      <w:szCs w:val="22"/>
                    </w:rPr>
                    <w:t>Learning with people who use our services, research, best practise and evidence.</w:t>
                  </w:r>
                </w:p>
                <w:p w14:paraId="0875B2E4" w14:textId="77777777" w:rsidR="00816868" w:rsidRDefault="00816868" w:rsidP="00816868">
                  <w:pPr>
                    <w:rPr>
                      <w:rFonts w:ascii="Arial" w:hAnsi="Arial" w:cs="Arial"/>
                      <w:sz w:val="22"/>
                      <w:szCs w:val="22"/>
                    </w:rPr>
                  </w:pPr>
                  <w:r>
                    <w:rPr>
                      <w:rFonts w:ascii="Arial" w:hAnsi="Arial" w:cs="Arial"/>
                      <w:sz w:val="22"/>
                      <w:szCs w:val="22"/>
                    </w:rPr>
                    <w:t>Sharing the learning internally and contributing to research where relevant.</w:t>
                  </w:r>
                </w:p>
                <w:p w14:paraId="265C9A24" w14:textId="77777777" w:rsidR="00816868" w:rsidRDefault="00816868" w:rsidP="00816868">
                  <w:pPr>
                    <w:rPr>
                      <w:rFonts w:ascii="Arial" w:hAnsi="Arial" w:cs="Arial"/>
                      <w:sz w:val="22"/>
                      <w:szCs w:val="22"/>
                    </w:rPr>
                  </w:pPr>
                </w:p>
              </w:tc>
            </w:tr>
            <w:tr w:rsidR="00816868" w14:paraId="02DED4ED" w14:textId="77777777" w:rsidTr="00507080">
              <w:tc>
                <w:tcPr>
                  <w:tcW w:w="5041" w:type="dxa"/>
                  <w:hideMark/>
                </w:tcPr>
                <w:p w14:paraId="02C59A19" w14:textId="77777777" w:rsidR="00816868" w:rsidRDefault="00816868" w:rsidP="00816868">
                  <w:pPr>
                    <w:rPr>
                      <w:rFonts w:ascii="Arial" w:hAnsi="Arial" w:cs="Arial"/>
                      <w:sz w:val="22"/>
                      <w:szCs w:val="22"/>
                      <w:u w:val="single"/>
                    </w:rPr>
                  </w:pPr>
                  <w:r>
                    <w:rPr>
                      <w:rFonts w:ascii="Arial" w:hAnsi="Arial" w:cs="Arial"/>
                      <w:b/>
                      <w:sz w:val="22"/>
                      <w:szCs w:val="22"/>
                    </w:rPr>
                    <w:t xml:space="preserve">Collaboration- </w:t>
                  </w:r>
                  <w:r>
                    <w:rPr>
                      <w:rFonts w:ascii="Arial" w:hAnsi="Arial" w:cs="Arial"/>
                      <w:sz w:val="22"/>
                      <w:szCs w:val="22"/>
                    </w:rPr>
                    <w:t>Listening to each other and working together</w:t>
                  </w:r>
                </w:p>
              </w:tc>
              <w:tc>
                <w:tcPr>
                  <w:tcW w:w="5042" w:type="dxa"/>
                  <w:vAlign w:val="center"/>
                  <w:hideMark/>
                </w:tcPr>
                <w:p w14:paraId="71B56561" w14:textId="77777777" w:rsidR="00816868" w:rsidRDefault="00816868" w:rsidP="00816868">
                  <w:pPr>
                    <w:rPr>
                      <w:rFonts w:ascii="Arial" w:hAnsi="Arial" w:cs="Arial"/>
                      <w:sz w:val="22"/>
                      <w:szCs w:val="22"/>
                    </w:rPr>
                  </w:pPr>
                  <w:r>
                    <w:rPr>
                      <w:rFonts w:ascii="Arial" w:hAnsi="Arial" w:cs="Arial"/>
                      <w:sz w:val="22"/>
                      <w:szCs w:val="22"/>
                    </w:rPr>
                    <w:t>Working in partnership to promote recovery, supporting and encouraging independence.</w:t>
                  </w:r>
                </w:p>
                <w:p w14:paraId="56FF3233" w14:textId="77777777" w:rsidR="00816868" w:rsidRDefault="00816868" w:rsidP="00816868">
                  <w:pPr>
                    <w:rPr>
                      <w:rFonts w:ascii="Arial" w:hAnsi="Arial" w:cs="Arial"/>
                      <w:sz w:val="22"/>
                      <w:szCs w:val="22"/>
                    </w:rPr>
                  </w:pPr>
                  <w:r>
                    <w:rPr>
                      <w:rFonts w:ascii="Arial" w:hAnsi="Arial" w:cs="Arial"/>
                      <w:sz w:val="22"/>
                      <w:szCs w:val="22"/>
                    </w:rPr>
                    <w:t>Working as one team.</w:t>
                  </w:r>
                </w:p>
                <w:p w14:paraId="1735B7F4" w14:textId="77777777" w:rsidR="00816868" w:rsidRDefault="00816868" w:rsidP="00816868">
                  <w:pPr>
                    <w:rPr>
                      <w:rFonts w:ascii="Arial" w:hAnsi="Arial" w:cs="Arial"/>
                      <w:sz w:val="22"/>
                      <w:szCs w:val="22"/>
                    </w:rPr>
                  </w:pPr>
                  <w:r>
                    <w:rPr>
                      <w:rFonts w:ascii="Arial" w:hAnsi="Arial" w:cs="Arial"/>
                      <w:sz w:val="22"/>
                      <w:szCs w:val="22"/>
                    </w:rPr>
                    <w:t>Valuing lived experience as an equal partnership.</w:t>
                  </w:r>
                </w:p>
              </w:tc>
            </w:tr>
          </w:tbl>
          <w:p w14:paraId="399B2DF0" w14:textId="77777777" w:rsidR="00816868" w:rsidRDefault="00816868" w:rsidP="00816868">
            <w:pPr>
              <w:rPr>
                <w:rFonts w:ascii="Arial" w:hAnsi="Arial" w:cs="Arial"/>
                <w:sz w:val="22"/>
                <w:szCs w:val="22"/>
              </w:rPr>
            </w:pPr>
          </w:p>
          <w:p w14:paraId="113E1F9E" w14:textId="77777777" w:rsidR="00816868" w:rsidRDefault="00816868" w:rsidP="00816868">
            <w:pPr>
              <w:rPr>
                <w:rFonts w:ascii="Arial" w:hAnsi="Arial" w:cs="Arial"/>
                <w:sz w:val="22"/>
                <w:szCs w:val="22"/>
              </w:rPr>
            </w:pPr>
            <w:r>
              <w:rPr>
                <w:rFonts w:ascii="Arial" w:hAnsi="Arial" w:cs="Arial"/>
                <w:sz w:val="22"/>
                <w:szCs w:val="22"/>
              </w:rPr>
              <w:t xml:space="preserve">In </w:t>
            </w:r>
            <w:proofErr w:type="gramStart"/>
            <w:r>
              <w:rPr>
                <w:rFonts w:ascii="Arial" w:hAnsi="Arial" w:cs="Arial"/>
                <w:sz w:val="22"/>
                <w:szCs w:val="22"/>
              </w:rPr>
              <w:t>addition</w:t>
            </w:r>
            <w:proofErr w:type="gramEnd"/>
            <w:r>
              <w:rPr>
                <w:rFonts w:ascii="Arial" w:hAnsi="Arial" w:cs="Arial"/>
                <w:sz w:val="22"/>
                <w:szCs w:val="22"/>
              </w:rPr>
              <w:t xml:space="preserve"> you must:</w:t>
            </w:r>
          </w:p>
          <w:p w14:paraId="174FA932" w14:textId="77777777" w:rsidR="00816868" w:rsidRDefault="00816868" w:rsidP="00816868">
            <w:pPr>
              <w:rPr>
                <w:rFonts w:ascii="Arial" w:hAnsi="Arial" w:cs="Arial"/>
                <w:sz w:val="22"/>
                <w:szCs w:val="22"/>
              </w:rPr>
            </w:pPr>
          </w:p>
          <w:p w14:paraId="661AB0DD" w14:textId="77777777" w:rsidR="00816868" w:rsidRDefault="00816868" w:rsidP="00816868">
            <w:pPr>
              <w:pStyle w:val="ListParagraph"/>
              <w:numPr>
                <w:ilvl w:val="0"/>
                <w:numId w:val="2"/>
              </w:numPr>
              <w:rPr>
                <w:rFonts w:ascii="Arial" w:hAnsi="Arial" w:cs="Arial"/>
                <w:sz w:val="22"/>
                <w:szCs w:val="22"/>
              </w:rPr>
            </w:pPr>
            <w:r>
              <w:rPr>
                <w:rFonts w:ascii="Arial" w:hAnsi="Arial" w:cs="Arial"/>
                <w:sz w:val="22"/>
                <w:szCs w:val="22"/>
              </w:rPr>
              <w:t xml:space="preserve">Highlight concerns in accordance with the Trust’s Whistleblowing Policy where it is felt poor practice or general </w:t>
            </w:r>
            <w:proofErr w:type="gramStart"/>
            <w:r>
              <w:rPr>
                <w:rFonts w:ascii="Arial" w:hAnsi="Arial" w:cs="Arial"/>
                <w:sz w:val="22"/>
                <w:szCs w:val="22"/>
              </w:rPr>
              <w:t>wrong doing</w:t>
            </w:r>
            <w:proofErr w:type="gramEnd"/>
            <w:r>
              <w:rPr>
                <w:rFonts w:ascii="Arial" w:hAnsi="Arial" w:cs="Arial"/>
                <w:sz w:val="22"/>
                <w:szCs w:val="22"/>
              </w:rPr>
              <w:t xml:space="preserve"> has not been dealt with appropriately. Staff may make such disclosures without fear of criticism or retribution.</w:t>
            </w:r>
          </w:p>
          <w:p w14:paraId="28FFF5FD" w14:textId="77777777" w:rsidR="00816868" w:rsidRDefault="00816868" w:rsidP="00816868">
            <w:pPr>
              <w:pStyle w:val="ListParagraph"/>
              <w:numPr>
                <w:ilvl w:val="0"/>
                <w:numId w:val="2"/>
              </w:numPr>
              <w:rPr>
                <w:rFonts w:ascii="Arial" w:hAnsi="Arial" w:cs="Arial"/>
                <w:sz w:val="22"/>
                <w:szCs w:val="22"/>
              </w:rPr>
            </w:pPr>
            <w:r>
              <w:rPr>
                <w:rFonts w:ascii="Arial" w:hAnsi="Arial" w:cs="Arial"/>
                <w:sz w:val="22"/>
                <w:szCs w:val="22"/>
              </w:rPr>
              <w:t xml:space="preserve">Maintain an awareness of information governance and information security related issues and ensure compliance with LPFT Records and Information Policies. </w:t>
            </w:r>
          </w:p>
          <w:p w14:paraId="7E8CAD5E" w14:textId="77777777" w:rsidR="00816868" w:rsidRDefault="00816868" w:rsidP="00816868">
            <w:pPr>
              <w:pStyle w:val="ListParagraph"/>
              <w:numPr>
                <w:ilvl w:val="0"/>
                <w:numId w:val="2"/>
              </w:numPr>
              <w:rPr>
                <w:rFonts w:ascii="Arial" w:hAnsi="Arial" w:cs="Arial"/>
                <w:sz w:val="22"/>
                <w:szCs w:val="22"/>
              </w:rPr>
            </w:pPr>
            <w:r>
              <w:rPr>
                <w:rFonts w:ascii="Arial" w:hAnsi="Arial" w:cs="Arial"/>
                <w:sz w:val="22"/>
                <w:szCs w:val="22"/>
              </w:rPr>
              <w:t>Participate in performance review, supervision and undertake mandatory training and personal development as required of the post</w:t>
            </w:r>
          </w:p>
          <w:p w14:paraId="75E3F3C5" w14:textId="77777777" w:rsidR="00816868" w:rsidRDefault="00816868" w:rsidP="00816868">
            <w:pPr>
              <w:numPr>
                <w:ilvl w:val="0"/>
                <w:numId w:val="1"/>
              </w:numPr>
              <w:rPr>
                <w:rFonts w:ascii="Arial" w:hAnsi="Arial" w:cs="Arial"/>
                <w:sz w:val="22"/>
                <w:szCs w:val="22"/>
              </w:rPr>
            </w:pPr>
            <w:r>
              <w:rPr>
                <w:rFonts w:ascii="Arial" w:hAnsi="Arial" w:cs="Arial"/>
                <w:sz w:val="22"/>
                <w:szCs w:val="22"/>
              </w:rPr>
              <w:t xml:space="preserve">Take personal responsibility for your own Health and Safety at work in accordance with Trust Policies and </w:t>
            </w:r>
            <w:proofErr w:type="gramStart"/>
            <w:r>
              <w:rPr>
                <w:rFonts w:ascii="Arial" w:hAnsi="Arial" w:cs="Arial"/>
                <w:sz w:val="22"/>
                <w:szCs w:val="22"/>
              </w:rPr>
              <w:t>Procedures,  in</w:t>
            </w:r>
            <w:proofErr w:type="gramEnd"/>
            <w:r>
              <w:rPr>
                <w:rFonts w:ascii="Arial" w:hAnsi="Arial" w:cs="Arial"/>
                <w:sz w:val="22"/>
                <w:szCs w:val="22"/>
              </w:rPr>
              <w:t xml:space="preserve"> particular Security, Health and Safety and Risk Management</w:t>
            </w:r>
          </w:p>
          <w:p w14:paraId="450BB9E3" w14:textId="77777777" w:rsidR="00816868" w:rsidRDefault="00816868" w:rsidP="00816868">
            <w:pPr>
              <w:numPr>
                <w:ilvl w:val="0"/>
                <w:numId w:val="1"/>
              </w:numPr>
              <w:rPr>
                <w:rFonts w:ascii="Arial" w:hAnsi="Arial" w:cs="Arial"/>
                <w:sz w:val="22"/>
                <w:szCs w:val="22"/>
              </w:rPr>
            </w:pPr>
            <w:r>
              <w:rPr>
                <w:rFonts w:ascii="Arial" w:hAnsi="Arial" w:cs="Arial"/>
                <w:sz w:val="22"/>
                <w:szCs w:val="22"/>
              </w:rPr>
              <w:t xml:space="preserve">Be committed to safeguarding and promoting the welfare of children, young people, vulnerable adults and people experiencing domestic abuse, both as service users and visitors to Trust premises.  All staff have an absolute responsibility to safeguard and promote the welfare of children and adults.  The post holder, in conjunction with their line manager, will be responsible for ensuring they undertake the appropriate level of training relevant to their individual role and </w:t>
            </w:r>
            <w:r>
              <w:rPr>
                <w:rFonts w:ascii="Arial" w:hAnsi="Arial" w:cs="Arial"/>
                <w:sz w:val="22"/>
                <w:szCs w:val="22"/>
              </w:rPr>
              <w:lastRenderedPageBreak/>
              <w:t>responsibilities.  They must be aware of their obligation to work within and do nothing to prejudice the safeguarding policies of the Trust.</w:t>
            </w:r>
          </w:p>
          <w:p w14:paraId="26590C8F" w14:textId="6DE713E7" w:rsidR="005A77F3" w:rsidRPr="00816868" w:rsidRDefault="00816868" w:rsidP="00816868">
            <w:pPr>
              <w:ind w:left="720"/>
              <w:rPr>
                <w:rFonts w:ascii="Arial" w:hAnsi="Arial" w:cs="Arial"/>
                <w:sz w:val="22"/>
                <w:szCs w:val="22"/>
              </w:rPr>
            </w:pPr>
            <w:r>
              <w:rPr>
                <w:rFonts w:ascii="Arial" w:hAnsi="Arial" w:cs="Arial"/>
                <w:sz w:val="22"/>
                <w:szCs w:val="22"/>
              </w:rPr>
              <w:t>This job description is not exhaustive and as a term of employment you may be required to undertake such other duties as may reasonably be required.</w:t>
            </w:r>
          </w:p>
        </w:tc>
      </w:tr>
    </w:tbl>
    <w:p w14:paraId="5588AC42" w14:textId="77777777" w:rsidR="00EF024B" w:rsidRPr="00816868" w:rsidRDefault="00EF024B" w:rsidP="00EF024B">
      <w:pPr>
        <w:rPr>
          <w:rFonts w:ascii="Arial" w:hAnsi="Arial" w:cs="Arial"/>
          <w:b/>
          <w:i/>
          <w:sz w:val="22"/>
          <w:szCs w:val="22"/>
          <w:u w:val="single"/>
        </w:rPr>
        <w:sectPr w:rsidR="00EF024B" w:rsidRPr="00816868" w:rsidSect="00BA5BDC">
          <w:footerReference w:type="even" r:id="rId12"/>
          <w:footerReference w:type="default" r:id="rId13"/>
          <w:pgSz w:w="11906" w:h="16838" w:code="9"/>
          <w:pgMar w:top="1134" w:right="1134" w:bottom="1134" w:left="1134" w:header="709" w:footer="709" w:gutter="0"/>
          <w:cols w:space="708"/>
          <w:docGrid w:linePitch="360"/>
        </w:sectPr>
      </w:pPr>
    </w:p>
    <w:p w14:paraId="77455310" w14:textId="77777777" w:rsidR="000449F6" w:rsidRPr="00517F46" w:rsidRDefault="008E605C" w:rsidP="008E605C">
      <w:pPr>
        <w:rPr>
          <w:rFonts w:ascii="Arial" w:hAnsi="Arial" w:cs="Arial"/>
          <w:b/>
          <w:i/>
          <w:sz w:val="22"/>
          <w:szCs w:val="22"/>
        </w:rPr>
      </w:pPr>
      <w:r w:rsidRPr="00816868">
        <w:rPr>
          <w:noProof/>
        </w:rPr>
        <w:lastRenderedPageBreak/>
        <w:drawing>
          <wp:inline distT="0" distB="0" distL="0" distR="0" wp14:anchorId="167D2121" wp14:editId="596CB26C">
            <wp:extent cx="1214269" cy="561975"/>
            <wp:effectExtent l="0" t="0" r="5080" b="0"/>
            <wp:docPr id="11" name="Picture 11" descr="D:\Image library copy\Logos\Campaign logos\MAD\M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 library copy\Logos\Campaign logos\MAD\MAD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715" cy="563107"/>
                    </a:xfrm>
                    <a:prstGeom prst="rect">
                      <a:avLst/>
                    </a:prstGeom>
                    <a:noFill/>
                    <a:ln>
                      <a:noFill/>
                    </a:ln>
                  </pic:spPr>
                </pic:pic>
              </a:graphicData>
            </a:graphic>
          </wp:inline>
        </w:drawing>
      </w:r>
      <w:r w:rsidR="00821F05" w:rsidRPr="00816868">
        <w:rPr>
          <w:rFonts w:ascii="Arial" w:hAnsi="Arial" w:cs="Arial"/>
          <w:b/>
          <w:i/>
          <w:sz w:val="22"/>
          <w:szCs w:val="22"/>
        </w:rPr>
        <w:t xml:space="preserve">                                                                               </w:t>
      </w:r>
      <w:r w:rsidR="00821F05" w:rsidRPr="00517F46">
        <w:rPr>
          <w:rFonts w:ascii="Arial" w:hAnsi="Arial" w:cs="Arial"/>
          <w:b/>
          <w:i/>
          <w:sz w:val="22"/>
          <w:szCs w:val="22"/>
        </w:rPr>
        <w:t xml:space="preserve">                                                    </w:t>
      </w:r>
      <w:r w:rsidRPr="00517F46">
        <w:rPr>
          <w:i/>
          <w:noProof/>
        </w:rPr>
        <w:drawing>
          <wp:inline distT="0" distB="0" distL="0" distR="0" wp14:anchorId="3A05C55B" wp14:editId="0A711206">
            <wp:extent cx="2912533" cy="409575"/>
            <wp:effectExtent l="0" t="0" r="2540" b="0"/>
            <wp:docPr id="12" name="Picture 12" descr="Lincs Partnership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s Partnership FT 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2533" cy="409575"/>
                    </a:xfrm>
                    <a:prstGeom prst="rect">
                      <a:avLst/>
                    </a:prstGeom>
                    <a:noFill/>
                    <a:ln>
                      <a:noFill/>
                    </a:ln>
                  </pic:spPr>
                </pic:pic>
              </a:graphicData>
            </a:graphic>
          </wp:inline>
        </w:drawing>
      </w:r>
    </w:p>
    <w:p w14:paraId="39908D04" w14:textId="77777777" w:rsidR="00EF024B" w:rsidRPr="00517F46" w:rsidRDefault="00EF024B" w:rsidP="00EF024B">
      <w:pPr>
        <w:rPr>
          <w:rFonts w:ascii="Arial" w:hAnsi="Arial" w:cs="Arial"/>
          <w:b/>
          <w:sz w:val="22"/>
          <w:szCs w:val="22"/>
        </w:rPr>
      </w:pPr>
    </w:p>
    <w:p w14:paraId="797EA432" w14:textId="77777777" w:rsidR="00EF024B" w:rsidRPr="00517F46" w:rsidRDefault="00EF024B" w:rsidP="004946FE">
      <w:pPr>
        <w:jc w:val="center"/>
        <w:rPr>
          <w:rFonts w:ascii="Arial" w:hAnsi="Arial" w:cs="Arial"/>
          <w:b/>
          <w:sz w:val="22"/>
          <w:szCs w:val="22"/>
        </w:rPr>
      </w:pPr>
      <w:r w:rsidRPr="00517F46">
        <w:rPr>
          <w:rFonts w:ascii="Arial" w:hAnsi="Arial" w:cs="Arial"/>
          <w:b/>
          <w:sz w:val="22"/>
          <w:szCs w:val="22"/>
        </w:rPr>
        <w:t>PERSON SPECIFICATION</w:t>
      </w:r>
    </w:p>
    <w:p w14:paraId="0A6E18E4" w14:textId="77777777" w:rsidR="00EF024B" w:rsidRPr="00517F46" w:rsidRDefault="00EF024B" w:rsidP="00EF024B">
      <w:pPr>
        <w:rPr>
          <w:rFonts w:ascii="Arial" w:hAnsi="Arial" w:cs="Arial"/>
          <w:b/>
          <w:sz w:val="22"/>
          <w:szCs w:val="22"/>
        </w:rPr>
      </w:pPr>
    </w:p>
    <w:tbl>
      <w:tblPr>
        <w:tblW w:w="15876" w:type="dxa"/>
        <w:tblInd w:w="-45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43"/>
        <w:gridCol w:w="7371"/>
        <w:gridCol w:w="3848"/>
        <w:gridCol w:w="2814"/>
      </w:tblGrid>
      <w:tr w:rsidR="00517F46" w:rsidRPr="00517F46" w14:paraId="5CA669A0" w14:textId="77777777" w:rsidTr="00622B88">
        <w:tc>
          <w:tcPr>
            <w:tcW w:w="1843" w:type="dxa"/>
            <w:tcBorders>
              <w:bottom w:val="nil"/>
            </w:tcBorders>
          </w:tcPr>
          <w:p w14:paraId="3CBD86B8" w14:textId="77777777" w:rsidR="00EF024B" w:rsidRPr="00517F46" w:rsidRDefault="00EF024B" w:rsidP="00B12FCE">
            <w:pPr>
              <w:rPr>
                <w:rFonts w:ascii="Arial" w:hAnsi="Arial" w:cs="Arial"/>
                <w:sz w:val="22"/>
                <w:szCs w:val="22"/>
              </w:rPr>
            </w:pPr>
          </w:p>
        </w:tc>
        <w:tc>
          <w:tcPr>
            <w:tcW w:w="7371" w:type="dxa"/>
            <w:tcBorders>
              <w:bottom w:val="nil"/>
            </w:tcBorders>
          </w:tcPr>
          <w:p w14:paraId="4DE61AE8" w14:textId="77777777" w:rsidR="00EF024B" w:rsidRPr="00517F46" w:rsidRDefault="00EF024B" w:rsidP="00B12FCE">
            <w:pPr>
              <w:rPr>
                <w:rFonts w:ascii="Arial" w:hAnsi="Arial" w:cs="Arial"/>
                <w:sz w:val="22"/>
                <w:szCs w:val="22"/>
              </w:rPr>
            </w:pPr>
          </w:p>
        </w:tc>
        <w:tc>
          <w:tcPr>
            <w:tcW w:w="3848" w:type="dxa"/>
            <w:tcBorders>
              <w:bottom w:val="nil"/>
            </w:tcBorders>
          </w:tcPr>
          <w:p w14:paraId="0FA31CDD" w14:textId="77777777" w:rsidR="00EF024B" w:rsidRPr="00517F46" w:rsidRDefault="00EF024B" w:rsidP="00B12FCE">
            <w:pPr>
              <w:rPr>
                <w:rFonts w:ascii="Arial" w:hAnsi="Arial" w:cs="Arial"/>
                <w:sz w:val="22"/>
                <w:szCs w:val="22"/>
              </w:rPr>
            </w:pPr>
            <w:r w:rsidRPr="00517F46">
              <w:rPr>
                <w:rFonts w:ascii="Arial" w:hAnsi="Arial" w:cs="Arial"/>
                <w:b/>
                <w:sz w:val="22"/>
                <w:szCs w:val="22"/>
              </w:rPr>
              <w:t>JOB REQUIREMENTS</w:t>
            </w:r>
          </w:p>
        </w:tc>
        <w:tc>
          <w:tcPr>
            <w:tcW w:w="2814" w:type="dxa"/>
            <w:tcBorders>
              <w:bottom w:val="nil"/>
            </w:tcBorders>
          </w:tcPr>
          <w:p w14:paraId="7F96F0F2" w14:textId="77777777" w:rsidR="00EF024B" w:rsidRPr="00517F46" w:rsidRDefault="00EF024B" w:rsidP="00B12FCE">
            <w:pPr>
              <w:rPr>
                <w:rFonts w:ascii="Arial" w:hAnsi="Arial" w:cs="Arial"/>
                <w:sz w:val="22"/>
                <w:szCs w:val="22"/>
              </w:rPr>
            </w:pPr>
          </w:p>
        </w:tc>
      </w:tr>
      <w:tr w:rsidR="00517F46" w:rsidRPr="00517F46" w14:paraId="31AE4C9C" w14:textId="77777777" w:rsidTr="00622B88">
        <w:tc>
          <w:tcPr>
            <w:tcW w:w="1843" w:type="dxa"/>
            <w:shd w:val="pct20" w:color="auto" w:fill="auto"/>
          </w:tcPr>
          <w:p w14:paraId="772F06BF" w14:textId="77777777" w:rsidR="00EF024B" w:rsidRPr="00517F46" w:rsidRDefault="00EF024B" w:rsidP="00B12FCE">
            <w:pPr>
              <w:rPr>
                <w:rFonts w:ascii="Arial" w:hAnsi="Arial" w:cs="Arial"/>
                <w:sz w:val="22"/>
                <w:szCs w:val="22"/>
              </w:rPr>
            </w:pPr>
          </w:p>
        </w:tc>
        <w:tc>
          <w:tcPr>
            <w:tcW w:w="7371" w:type="dxa"/>
            <w:shd w:val="pct20" w:color="auto" w:fill="auto"/>
          </w:tcPr>
          <w:p w14:paraId="6222D59B" w14:textId="77777777" w:rsidR="00EF024B" w:rsidRPr="00517F46" w:rsidRDefault="00EF024B" w:rsidP="00B12FCE">
            <w:pPr>
              <w:rPr>
                <w:rFonts w:ascii="Arial" w:hAnsi="Arial" w:cs="Arial"/>
                <w:sz w:val="22"/>
                <w:szCs w:val="22"/>
              </w:rPr>
            </w:pPr>
            <w:r w:rsidRPr="00517F46">
              <w:rPr>
                <w:rFonts w:ascii="Arial" w:hAnsi="Arial" w:cs="Arial"/>
                <w:b/>
                <w:sz w:val="22"/>
                <w:szCs w:val="22"/>
              </w:rPr>
              <w:t>ESSENTIAL</w:t>
            </w:r>
          </w:p>
        </w:tc>
        <w:tc>
          <w:tcPr>
            <w:tcW w:w="3848" w:type="dxa"/>
            <w:shd w:val="pct20" w:color="auto" w:fill="auto"/>
          </w:tcPr>
          <w:p w14:paraId="6D697DD6" w14:textId="77777777" w:rsidR="00EF024B" w:rsidRPr="00517F46" w:rsidRDefault="00EF024B" w:rsidP="00B12FCE">
            <w:pPr>
              <w:rPr>
                <w:rFonts w:ascii="Arial" w:hAnsi="Arial" w:cs="Arial"/>
                <w:sz w:val="22"/>
                <w:szCs w:val="22"/>
              </w:rPr>
            </w:pPr>
            <w:r w:rsidRPr="00517F46">
              <w:rPr>
                <w:rFonts w:ascii="Arial" w:hAnsi="Arial" w:cs="Arial"/>
                <w:b/>
                <w:sz w:val="22"/>
                <w:szCs w:val="22"/>
              </w:rPr>
              <w:t>DESIRABLE</w:t>
            </w:r>
          </w:p>
        </w:tc>
        <w:tc>
          <w:tcPr>
            <w:tcW w:w="2814" w:type="dxa"/>
            <w:shd w:val="pct20" w:color="auto" w:fill="auto"/>
          </w:tcPr>
          <w:p w14:paraId="030D757B" w14:textId="77777777" w:rsidR="00EF024B" w:rsidRPr="00517F46" w:rsidRDefault="00EF024B" w:rsidP="00B12FCE">
            <w:pPr>
              <w:rPr>
                <w:rFonts w:ascii="Arial" w:hAnsi="Arial" w:cs="Arial"/>
                <w:b/>
                <w:sz w:val="22"/>
                <w:szCs w:val="22"/>
              </w:rPr>
            </w:pPr>
            <w:r w:rsidRPr="00517F46">
              <w:rPr>
                <w:rFonts w:ascii="Arial" w:hAnsi="Arial" w:cs="Arial"/>
                <w:b/>
                <w:sz w:val="22"/>
                <w:szCs w:val="22"/>
              </w:rPr>
              <w:t>HOW ASSESSED</w:t>
            </w:r>
          </w:p>
          <w:p w14:paraId="3660912D" w14:textId="77777777" w:rsidR="00EF024B" w:rsidRPr="00517F46" w:rsidRDefault="00EF024B" w:rsidP="00B12FCE">
            <w:pPr>
              <w:rPr>
                <w:rFonts w:ascii="Arial" w:hAnsi="Arial" w:cs="Arial"/>
                <w:sz w:val="22"/>
                <w:szCs w:val="22"/>
              </w:rPr>
            </w:pPr>
            <w:r w:rsidRPr="00517F46">
              <w:rPr>
                <w:rFonts w:ascii="Arial" w:hAnsi="Arial" w:cs="Arial"/>
                <w:b/>
                <w:sz w:val="22"/>
                <w:szCs w:val="22"/>
              </w:rPr>
              <w:t>(</w:t>
            </w:r>
            <w:proofErr w:type="spellStart"/>
            <w:r w:rsidRPr="00517F46">
              <w:rPr>
                <w:rFonts w:ascii="Arial" w:hAnsi="Arial" w:cs="Arial"/>
                <w:b/>
                <w:sz w:val="22"/>
                <w:szCs w:val="22"/>
              </w:rPr>
              <w:t>eg</w:t>
            </w:r>
            <w:proofErr w:type="spellEnd"/>
            <w:r w:rsidRPr="00517F46">
              <w:rPr>
                <w:rFonts w:ascii="Arial" w:hAnsi="Arial" w:cs="Arial"/>
                <w:b/>
                <w:sz w:val="22"/>
                <w:szCs w:val="22"/>
              </w:rPr>
              <w:t xml:space="preserve"> Application Form, Interview Test, Reference etc)</w:t>
            </w:r>
          </w:p>
        </w:tc>
      </w:tr>
      <w:tr w:rsidR="00517F46" w:rsidRPr="00517F46" w14:paraId="02933948" w14:textId="77777777" w:rsidTr="00622B88">
        <w:tc>
          <w:tcPr>
            <w:tcW w:w="1843" w:type="dxa"/>
            <w:tcBorders>
              <w:top w:val="nil"/>
            </w:tcBorders>
          </w:tcPr>
          <w:p w14:paraId="06BDBE50" w14:textId="77777777" w:rsidR="00EF024B" w:rsidRPr="00517F46" w:rsidRDefault="00EF024B" w:rsidP="00B12FCE">
            <w:pPr>
              <w:rPr>
                <w:rFonts w:ascii="Arial" w:hAnsi="Arial" w:cs="Arial"/>
                <w:b/>
                <w:sz w:val="22"/>
                <w:szCs w:val="22"/>
              </w:rPr>
            </w:pPr>
            <w:r w:rsidRPr="00517F46">
              <w:rPr>
                <w:rFonts w:ascii="Arial" w:hAnsi="Arial" w:cs="Arial"/>
                <w:b/>
                <w:sz w:val="22"/>
                <w:szCs w:val="22"/>
              </w:rPr>
              <w:t>Qualifications</w:t>
            </w:r>
          </w:p>
          <w:p w14:paraId="383ABB09" w14:textId="77777777" w:rsidR="00EF024B" w:rsidRPr="00517F46" w:rsidRDefault="00EF024B" w:rsidP="00B12FCE">
            <w:pPr>
              <w:rPr>
                <w:rFonts w:ascii="Arial" w:hAnsi="Arial" w:cs="Arial"/>
                <w:b/>
                <w:sz w:val="22"/>
                <w:szCs w:val="22"/>
              </w:rPr>
            </w:pPr>
          </w:p>
          <w:p w14:paraId="4026160C" w14:textId="77777777" w:rsidR="00EF024B" w:rsidRPr="00517F46" w:rsidRDefault="00EF024B" w:rsidP="00B12FCE">
            <w:pPr>
              <w:rPr>
                <w:rFonts w:ascii="Arial" w:hAnsi="Arial" w:cs="Arial"/>
                <w:sz w:val="22"/>
                <w:szCs w:val="22"/>
              </w:rPr>
            </w:pPr>
          </w:p>
        </w:tc>
        <w:tc>
          <w:tcPr>
            <w:tcW w:w="7371" w:type="dxa"/>
            <w:tcBorders>
              <w:top w:val="nil"/>
            </w:tcBorders>
          </w:tcPr>
          <w:p w14:paraId="102892AB" w14:textId="77777777" w:rsidR="008D2757" w:rsidRDefault="00F80827" w:rsidP="00E14E1D">
            <w:pPr>
              <w:pStyle w:val="ListParagraph"/>
              <w:numPr>
                <w:ilvl w:val="0"/>
                <w:numId w:val="16"/>
              </w:numPr>
              <w:rPr>
                <w:rFonts w:ascii="Arial" w:hAnsi="Arial" w:cs="Arial"/>
                <w:sz w:val="22"/>
                <w:szCs w:val="22"/>
              </w:rPr>
            </w:pPr>
            <w:r w:rsidRPr="00E14E1D">
              <w:rPr>
                <w:rFonts w:ascii="Arial" w:hAnsi="Arial" w:cs="Arial"/>
                <w:sz w:val="22"/>
                <w:szCs w:val="22"/>
              </w:rPr>
              <w:t>Educated to degree level</w:t>
            </w:r>
          </w:p>
          <w:p w14:paraId="7F8F6875" w14:textId="77777777" w:rsidR="00E14E1D" w:rsidRPr="00E14E1D" w:rsidRDefault="00E14E1D" w:rsidP="00E14E1D">
            <w:pPr>
              <w:pStyle w:val="ListParagraph"/>
              <w:numPr>
                <w:ilvl w:val="0"/>
                <w:numId w:val="16"/>
              </w:numPr>
              <w:rPr>
                <w:rFonts w:ascii="Arial" w:hAnsi="Arial" w:cs="Arial"/>
                <w:sz w:val="22"/>
                <w:szCs w:val="22"/>
              </w:rPr>
            </w:pPr>
            <w:r w:rsidRPr="00E14E1D">
              <w:rPr>
                <w:rFonts w:ascii="Arial" w:hAnsi="Arial" w:cs="Arial"/>
                <w:sz w:val="22"/>
                <w:szCs w:val="22"/>
              </w:rPr>
              <w:t xml:space="preserve">Or equivalent experience in the field of supported employment.  </w:t>
            </w:r>
          </w:p>
          <w:p w14:paraId="3BA75581" w14:textId="77777777" w:rsidR="00EF024B" w:rsidRPr="00E14E1D" w:rsidRDefault="008D2757" w:rsidP="00E14E1D">
            <w:pPr>
              <w:pStyle w:val="ListParagraph"/>
              <w:numPr>
                <w:ilvl w:val="0"/>
                <w:numId w:val="16"/>
              </w:numPr>
              <w:rPr>
                <w:rFonts w:ascii="Arial" w:hAnsi="Arial" w:cs="Arial"/>
                <w:sz w:val="22"/>
                <w:szCs w:val="22"/>
              </w:rPr>
            </w:pPr>
            <w:r w:rsidRPr="00E14E1D">
              <w:rPr>
                <w:rFonts w:ascii="Arial" w:hAnsi="Arial" w:cs="Arial"/>
                <w:sz w:val="22"/>
                <w:szCs w:val="22"/>
              </w:rPr>
              <w:t xml:space="preserve">Or </w:t>
            </w:r>
            <w:r w:rsidR="003707D9" w:rsidRPr="00E14E1D">
              <w:rPr>
                <w:rFonts w:ascii="Arial" w:hAnsi="Arial" w:cs="Arial"/>
                <w:sz w:val="22"/>
                <w:szCs w:val="22"/>
              </w:rPr>
              <w:t>NVQ Level 3</w:t>
            </w:r>
            <w:r w:rsidR="00F80827" w:rsidRPr="00E14E1D">
              <w:rPr>
                <w:rFonts w:ascii="Arial" w:hAnsi="Arial" w:cs="Arial"/>
                <w:sz w:val="22"/>
                <w:szCs w:val="22"/>
              </w:rPr>
              <w:t>/</w:t>
            </w:r>
            <w:r w:rsidR="003707D9" w:rsidRPr="00E14E1D">
              <w:rPr>
                <w:rFonts w:ascii="Arial" w:hAnsi="Arial" w:cs="Arial"/>
                <w:sz w:val="22"/>
                <w:szCs w:val="22"/>
              </w:rPr>
              <w:t>equivalent relevant training to diploma level</w:t>
            </w:r>
            <w:r w:rsidR="00F80827" w:rsidRPr="00E14E1D">
              <w:rPr>
                <w:rFonts w:ascii="Arial" w:hAnsi="Arial" w:cs="Arial"/>
                <w:sz w:val="22"/>
                <w:szCs w:val="22"/>
              </w:rPr>
              <w:t xml:space="preserve"> and/or </w:t>
            </w:r>
            <w:r w:rsidR="003707D9" w:rsidRPr="00E14E1D">
              <w:rPr>
                <w:rFonts w:ascii="Arial" w:hAnsi="Arial" w:cs="Arial"/>
                <w:sz w:val="22"/>
                <w:szCs w:val="22"/>
              </w:rPr>
              <w:t>experience relevant to the duties of the pos</w:t>
            </w:r>
            <w:r w:rsidR="00F80827" w:rsidRPr="00E14E1D">
              <w:rPr>
                <w:rFonts w:ascii="Arial" w:hAnsi="Arial" w:cs="Arial"/>
                <w:sz w:val="22"/>
                <w:szCs w:val="22"/>
              </w:rPr>
              <w:t>t)</w:t>
            </w:r>
          </w:p>
          <w:p w14:paraId="1D87F93A" w14:textId="77777777" w:rsidR="007934B7" w:rsidRDefault="007934B7" w:rsidP="003707D9">
            <w:pPr>
              <w:rPr>
                <w:rFonts w:ascii="Arial" w:hAnsi="Arial" w:cs="Arial"/>
                <w:sz w:val="22"/>
                <w:szCs w:val="22"/>
              </w:rPr>
            </w:pPr>
          </w:p>
          <w:p w14:paraId="0470E4DD" w14:textId="77777777" w:rsidR="007934B7" w:rsidRPr="007934B7" w:rsidRDefault="007934B7" w:rsidP="00F80827">
            <w:pPr>
              <w:rPr>
                <w:rFonts w:ascii="Arial" w:hAnsi="Arial" w:cs="Arial"/>
                <w:i/>
                <w:sz w:val="22"/>
                <w:szCs w:val="22"/>
              </w:rPr>
            </w:pPr>
          </w:p>
        </w:tc>
        <w:tc>
          <w:tcPr>
            <w:tcW w:w="3848" w:type="dxa"/>
            <w:tcBorders>
              <w:top w:val="nil"/>
            </w:tcBorders>
          </w:tcPr>
          <w:p w14:paraId="7A08AE00" w14:textId="77777777" w:rsidR="008D2757" w:rsidRPr="00622B88" w:rsidRDefault="008D2757" w:rsidP="00622B88">
            <w:pPr>
              <w:pStyle w:val="ListParagraph"/>
              <w:numPr>
                <w:ilvl w:val="0"/>
                <w:numId w:val="27"/>
              </w:numPr>
              <w:rPr>
                <w:rFonts w:ascii="Arial" w:hAnsi="Arial" w:cs="Arial"/>
                <w:sz w:val="22"/>
                <w:szCs w:val="22"/>
              </w:rPr>
            </w:pPr>
            <w:r w:rsidRPr="00622B88">
              <w:rPr>
                <w:rFonts w:ascii="Arial" w:hAnsi="Arial" w:cs="Arial"/>
                <w:sz w:val="22"/>
                <w:szCs w:val="22"/>
              </w:rPr>
              <w:t>Occupational Therapy, Social Work , Psychology or Employment qualifications</w:t>
            </w:r>
          </w:p>
          <w:p w14:paraId="3A082D49" w14:textId="77777777" w:rsidR="00F80827" w:rsidRPr="00622B88" w:rsidRDefault="00F80827" w:rsidP="00622B88">
            <w:pPr>
              <w:pStyle w:val="ListParagraph"/>
              <w:numPr>
                <w:ilvl w:val="0"/>
                <w:numId w:val="27"/>
              </w:numPr>
              <w:rPr>
                <w:rFonts w:ascii="Arial" w:hAnsi="Arial" w:cs="Arial"/>
                <w:sz w:val="22"/>
                <w:szCs w:val="22"/>
              </w:rPr>
            </w:pPr>
            <w:r w:rsidRPr="00622B88">
              <w:rPr>
                <w:rFonts w:ascii="Arial" w:hAnsi="Arial" w:cs="Arial"/>
                <w:sz w:val="22"/>
                <w:szCs w:val="22"/>
              </w:rPr>
              <w:t xml:space="preserve">IPS training </w:t>
            </w:r>
          </w:p>
          <w:p w14:paraId="66BE29F3" w14:textId="77777777" w:rsidR="00F80827" w:rsidRPr="008D2757" w:rsidRDefault="00F80827" w:rsidP="00622B88">
            <w:pPr>
              <w:pStyle w:val="ListParagraph"/>
              <w:numPr>
                <w:ilvl w:val="0"/>
                <w:numId w:val="27"/>
              </w:numPr>
            </w:pPr>
            <w:r w:rsidRPr="00622B88">
              <w:rPr>
                <w:rFonts w:ascii="Arial" w:hAnsi="Arial" w:cs="Arial"/>
                <w:sz w:val="22"/>
                <w:szCs w:val="22"/>
              </w:rPr>
              <w:t xml:space="preserve">Motivational interviewing training </w:t>
            </w:r>
          </w:p>
          <w:p w14:paraId="285C46B7" w14:textId="77777777" w:rsidR="00EF024B" w:rsidRPr="00517F46" w:rsidRDefault="00EF024B" w:rsidP="009E2CDF">
            <w:pPr>
              <w:rPr>
                <w:rFonts w:ascii="Arial" w:hAnsi="Arial" w:cs="Arial"/>
                <w:sz w:val="22"/>
                <w:szCs w:val="22"/>
              </w:rPr>
            </w:pPr>
          </w:p>
        </w:tc>
        <w:tc>
          <w:tcPr>
            <w:tcW w:w="2814" w:type="dxa"/>
            <w:tcBorders>
              <w:top w:val="nil"/>
            </w:tcBorders>
          </w:tcPr>
          <w:p w14:paraId="7711A27C" w14:textId="77777777" w:rsidR="00EF024B" w:rsidRPr="00517F46" w:rsidRDefault="00EF024B" w:rsidP="00B12FCE">
            <w:pPr>
              <w:rPr>
                <w:rFonts w:ascii="Arial" w:hAnsi="Arial" w:cs="Arial"/>
                <w:sz w:val="22"/>
                <w:szCs w:val="22"/>
              </w:rPr>
            </w:pPr>
            <w:r w:rsidRPr="00517F46">
              <w:rPr>
                <w:rFonts w:ascii="Arial" w:hAnsi="Arial" w:cs="Arial"/>
                <w:sz w:val="22"/>
                <w:szCs w:val="22"/>
              </w:rPr>
              <w:t xml:space="preserve"> </w:t>
            </w:r>
            <w:r w:rsidR="00C90881" w:rsidRPr="00517F46">
              <w:rPr>
                <w:rFonts w:ascii="Arial" w:hAnsi="Arial" w:cs="Arial"/>
                <w:sz w:val="22"/>
                <w:szCs w:val="22"/>
              </w:rPr>
              <w:t>Application</w:t>
            </w:r>
          </w:p>
          <w:p w14:paraId="7A935E3D" w14:textId="77777777" w:rsidR="00EF024B" w:rsidRPr="00517F46" w:rsidRDefault="00EF024B" w:rsidP="00B12FCE">
            <w:pPr>
              <w:rPr>
                <w:rFonts w:ascii="Arial" w:hAnsi="Arial" w:cs="Arial"/>
                <w:sz w:val="22"/>
                <w:szCs w:val="22"/>
              </w:rPr>
            </w:pPr>
          </w:p>
        </w:tc>
      </w:tr>
      <w:tr w:rsidR="00517F46" w:rsidRPr="00517F46" w14:paraId="21701262" w14:textId="77777777" w:rsidTr="00622B88">
        <w:tc>
          <w:tcPr>
            <w:tcW w:w="1843" w:type="dxa"/>
          </w:tcPr>
          <w:p w14:paraId="65094104" w14:textId="77777777" w:rsidR="00EF024B" w:rsidRPr="00517F46" w:rsidRDefault="00EF024B" w:rsidP="00B12FCE">
            <w:pPr>
              <w:rPr>
                <w:rFonts w:ascii="Arial" w:hAnsi="Arial" w:cs="Arial"/>
                <w:b/>
                <w:sz w:val="22"/>
                <w:szCs w:val="22"/>
              </w:rPr>
            </w:pPr>
            <w:r w:rsidRPr="00517F46">
              <w:rPr>
                <w:rFonts w:ascii="Arial" w:hAnsi="Arial" w:cs="Arial"/>
                <w:b/>
                <w:sz w:val="22"/>
                <w:szCs w:val="22"/>
              </w:rPr>
              <w:t xml:space="preserve">Experience </w:t>
            </w:r>
          </w:p>
          <w:p w14:paraId="2F1029B2" w14:textId="77777777" w:rsidR="00EF024B" w:rsidRPr="00517F46" w:rsidRDefault="00EF024B" w:rsidP="00B12FCE">
            <w:pPr>
              <w:rPr>
                <w:rFonts w:ascii="Arial" w:hAnsi="Arial" w:cs="Arial"/>
                <w:sz w:val="22"/>
                <w:szCs w:val="22"/>
              </w:rPr>
            </w:pPr>
          </w:p>
        </w:tc>
        <w:tc>
          <w:tcPr>
            <w:tcW w:w="7371" w:type="dxa"/>
          </w:tcPr>
          <w:p w14:paraId="1A1C6A15" w14:textId="77777777" w:rsidR="003707D9" w:rsidRPr="008D2757" w:rsidRDefault="003707D9" w:rsidP="008D2757">
            <w:pPr>
              <w:pStyle w:val="ListParagraph"/>
              <w:numPr>
                <w:ilvl w:val="0"/>
                <w:numId w:val="13"/>
              </w:numPr>
              <w:rPr>
                <w:rFonts w:ascii="Arial" w:hAnsi="Arial" w:cs="Arial"/>
                <w:sz w:val="22"/>
                <w:szCs w:val="22"/>
              </w:rPr>
            </w:pPr>
            <w:r w:rsidRPr="008D2757">
              <w:rPr>
                <w:rFonts w:ascii="Arial" w:hAnsi="Arial" w:cs="Arial"/>
                <w:sz w:val="22"/>
                <w:szCs w:val="22"/>
              </w:rPr>
              <w:t xml:space="preserve">Experience of </w:t>
            </w:r>
            <w:r w:rsidR="00667477" w:rsidRPr="008D2757">
              <w:rPr>
                <w:rFonts w:ascii="Arial" w:hAnsi="Arial" w:cs="Arial"/>
                <w:sz w:val="22"/>
                <w:szCs w:val="22"/>
              </w:rPr>
              <w:t xml:space="preserve">initiating, </w:t>
            </w:r>
            <w:r w:rsidRPr="008D2757">
              <w:rPr>
                <w:rFonts w:ascii="Arial" w:hAnsi="Arial" w:cs="Arial"/>
                <w:sz w:val="22"/>
                <w:szCs w:val="22"/>
              </w:rPr>
              <w:t>liaising and collaborating with a wide range of individuals and organisations</w:t>
            </w:r>
            <w:r w:rsidR="008918B6" w:rsidRPr="008D2757">
              <w:rPr>
                <w:rFonts w:ascii="Arial" w:hAnsi="Arial" w:cs="Arial"/>
                <w:sz w:val="22"/>
                <w:szCs w:val="22"/>
              </w:rPr>
              <w:t xml:space="preserve"> </w:t>
            </w:r>
            <w:r w:rsidRPr="008D2757">
              <w:rPr>
                <w:rFonts w:ascii="Arial" w:hAnsi="Arial" w:cs="Arial"/>
                <w:sz w:val="22"/>
                <w:szCs w:val="22"/>
              </w:rPr>
              <w:t>promoting and developing employment, educa</w:t>
            </w:r>
            <w:r w:rsidR="005367A8" w:rsidRPr="008D2757">
              <w:rPr>
                <w:rFonts w:ascii="Arial" w:hAnsi="Arial" w:cs="Arial"/>
                <w:sz w:val="22"/>
                <w:szCs w:val="22"/>
              </w:rPr>
              <w:t>tion and training opportunities on behalf of service users</w:t>
            </w:r>
          </w:p>
          <w:p w14:paraId="4F1E67FE" w14:textId="77777777" w:rsidR="00486B2F" w:rsidRPr="008D2757" w:rsidRDefault="00517F46" w:rsidP="008D2757">
            <w:pPr>
              <w:pStyle w:val="ListParagraph"/>
              <w:numPr>
                <w:ilvl w:val="0"/>
                <w:numId w:val="13"/>
              </w:numPr>
              <w:rPr>
                <w:rFonts w:ascii="Arial" w:hAnsi="Arial" w:cs="Arial"/>
                <w:sz w:val="22"/>
                <w:szCs w:val="22"/>
              </w:rPr>
            </w:pPr>
            <w:r w:rsidRPr="008D2757">
              <w:rPr>
                <w:rFonts w:ascii="Arial" w:hAnsi="Arial" w:cs="Arial"/>
                <w:sz w:val="22"/>
                <w:szCs w:val="22"/>
              </w:rPr>
              <w:t>E</w:t>
            </w:r>
            <w:r w:rsidR="00486B2F" w:rsidRPr="008D2757">
              <w:rPr>
                <w:rFonts w:ascii="Arial" w:hAnsi="Arial" w:cs="Arial"/>
                <w:sz w:val="22"/>
                <w:szCs w:val="22"/>
              </w:rPr>
              <w:t>xperience of working with a range of mental health service users</w:t>
            </w:r>
            <w:r w:rsidR="00667477" w:rsidRPr="008D2757">
              <w:rPr>
                <w:rFonts w:ascii="Arial" w:hAnsi="Arial" w:cs="Arial"/>
                <w:sz w:val="22"/>
                <w:szCs w:val="22"/>
              </w:rPr>
              <w:t xml:space="preserve"> (in health, social care and/or voluntary sectors)</w:t>
            </w:r>
            <w:r w:rsidR="00486B2F" w:rsidRPr="008D2757">
              <w:rPr>
                <w:rFonts w:ascii="Arial" w:hAnsi="Arial" w:cs="Arial"/>
                <w:sz w:val="22"/>
                <w:szCs w:val="22"/>
              </w:rPr>
              <w:t xml:space="preserve"> implementing individual pro</w:t>
            </w:r>
            <w:r w:rsidR="00622B88">
              <w:rPr>
                <w:rFonts w:ascii="Arial" w:hAnsi="Arial" w:cs="Arial"/>
                <w:sz w:val="22"/>
                <w:szCs w:val="22"/>
              </w:rPr>
              <w:t>g</w:t>
            </w:r>
            <w:r w:rsidR="00486B2F" w:rsidRPr="008D2757">
              <w:rPr>
                <w:rFonts w:ascii="Arial" w:hAnsi="Arial" w:cs="Arial"/>
                <w:sz w:val="22"/>
                <w:szCs w:val="22"/>
              </w:rPr>
              <w:t>rammes and interventions.</w:t>
            </w:r>
          </w:p>
          <w:p w14:paraId="5C88563C" w14:textId="77777777" w:rsidR="00EF024B" w:rsidRPr="008D2757" w:rsidRDefault="003707D9" w:rsidP="008D2757">
            <w:pPr>
              <w:pStyle w:val="ListParagraph"/>
              <w:numPr>
                <w:ilvl w:val="0"/>
                <w:numId w:val="13"/>
              </w:numPr>
              <w:rPr>
                <w:rFonts w:ascii="Arial" w:hAnsi="Arial" w:cs="Arial"/>
                <w:sz w:val="22"/>
                <w:szCs w:val="22"/>
              </w:rPr>
            </w:pPr>
            <w:r w:rsidRPr="008D2757">
              <w:rPr>
                <w:rFonts w:ascii="Arial" w:hAnsi="Arial" w:cs="Arial"/>
                <w:sz w:val="22"/>
                <w:szCs w:val="22"/>
              </w:rPr>
              <w:t>Experience of actively and regularly engaging with employers and employment providers to seek out employment opportunities</w:t>
            </w:r>
            <w:r w:rsidR="00F80827" w:rsidRPr="008D2757">
              <w:rPr>
                <w:rFonts w:ascii="Arial" w:hAnsi="Arial" w:cs="Arial"/>
                <w:sz w:val="22"/>
                <w:szCs w:val="22"/>
              </w:rPr>
              <w:t xml:space="preserve"> on behalf of service users</w:t>
            </w:r>
          </w:p>
          <w:p w14:paraId="75612944" w14:textId="77777777" w:rsidR="00F80827" w:rsidRPr="008D2757" w:rsidRDefault="00F80827" w:rsidP="008D2757">
            <w:pPr>
              <w:pStyle w:val="ListParagraph"/>
              <w:numPr>
                <w:ilvl w:val="0"/>
                <w:numId w:val="13"/>
              </w:numPr>
              <w:rPr>
                <w:rFonts w:ascii="Arial" w:hAnsi="Arial" w:cs="Arial"/>
                <w:sz w:val="22"/>
                <w:szCs w:val="22"/>
              </w:rPr>
            </w:pPr>
            <w:r w:rsidRPr="008D2757">
              <w:rPr>
                <w:rFonts w:ascii="Arial" w:hAnsi="Arial" w:cs="Arial"/>
                <w:sz w:val="22"/>
                <w:szCs w:val="22"/>
              </w:rPr>
              <w:t>Knowledge of good practice in employment legislation protecting disability equality</w:t>
            </w:r>
          </w:p>
          <w:p w14:paraId="2B78FE01" w14:textId="77777777" w:rsidR="002B5823" w:rsidRPr="008D2757" w:rsidRDefault="00C417D9" w:rsidP="008D2757">
            <w:pPr>
              <w:pStyle w:val="ListParagraph"/>
              <w:numPr>
                <w:ilvl w:val="0"/>
                <w:numId w:val="13"/>
              </w:numPr>
              <w:rPr>
                <w:rFonts w:ascii="Arial" w:hAnsi="Arial" w:cs="Arial"/>
                <w:sz w:val="22"/>
                <w:szCs w:val="22"/>
              </w:rPr>
            </w:pPr>
            <w:r w:rsidRPr="008D2757">
              <w:rPr>
                <w:rFonts w:ascii="Arial" w:hAnsi="Arial" w:cs="Arial"/>
                <w:sz w:val="22"/>
                <w:szCs w:val="22"/>
              </w:rPr>
              <w:t xml:space="preserve">Ability to </w:t>
            </w:r>
            <w:r w:rsidR="005367A8" w:rsidRPr="008D2757">
              <w:rPr>
                <w:rFonts w:ascii="Arial" w:hAnsi="Arial" w:cs="Arial"/>
                <w:sz w:val="22"/>
                <w:szCs w:val="22"/>
              </w:rPr>
              <w:t xml:space="preserve">identify and </w:t>
            </w:r>
            <w:r w:rsidRPr="008D2757">
              <w:rPr>
                <w:rFonts w:ascii="Arial" w:hAnsi="Arial" w:cs="Arial"/>
                <w:sz w:val="22"/>
                <w:szCs w:val="22"/>
              </w:rPr>
              <w:t xml:space="preserve">find solutions to improve the </w:t>
            </w:r>
            <w:r w:rsidR="005367A8" w:rsidRPr="008D2757">
              <w:rPr>
                <w:rFonts w:ascii="Arial" w:hAnsi="Arial" w:cs="Arial"/>
                <w:sz w:val="22"/>
                <w:szCs w:val="22"/>
              </w:rPr>
              <w:t xml:space="preserve">wider </w:t>
            </w:r>
            <w:r w:rsidRPr="008D2757">
              <w:rPr>
                <w:rFonts w:ascii="Arial" w:hAnsi="Arial" w:cs="Arial"/>
                <w:sz w:val="22"/>
                <w:szCs w:val="22"/>
              </w:rPr>
              <w:t>service</w:t>
            </w:r>
            <w:r w:rsidR="005367A8" w:rsidRPr="008D2757">
              <w:rPr>
                <w:rFonts w:ascii="Arial" w:hAnsi="Arial" w:cs="Arial"/>
                <w:sz w:val="22"/>
                <w:szCs w:val="22"/>
              </w:rPr>
              <w:t xml:space="preserve"> over and above those improvements related to the role </w:t>
            </w:r>
          </w:p>
          <w:p w14:paraId="5BB54035" w14:textId="77777777" w:rsidR="002B5823" w:rsidRPr="008D2757" w:rsidRDefault="00235AC6" w:rsidP="008D2757">
            <w:pPr>
              <w:pStyle w:val="ListParagraph"/>
              <w:numPr>
                <w:ilvl w:val="0"/>
                <w:numId w:val="13"/>
              </w:numPr>
              <w:rPr>
                <w:rFonts w:ascii="Arial" w:hAnsi="Arial" w:cs="Arial"/>
                <w:sz w:val="22"/>
                <w:szCs w:val="22"/>
              </w:rPr>
            </w:pPr>
            <w:r w:rsidRPr="008D2757">
              <w:rPr>
                <w:rFonts w:ascii="Arial" w:hAnsi="Arial" w:cs="Arial"/>
                <w:sz w:val="22"/>
                <w:szCs w:val="22"/>
              </w:rPr>
              <w:t xml:space="preserve">Experience </w:t>
            </w:r>
            <w:r w:rsidR="008918B6" w:rsidRPr="008D2757">
              <w:rPr>
                <w:rFonts w:ascii="Arial" w:hAnsi="Arial" w:cs="Arial"/>
                <w:sz w:val="22"/>
                <w:szCs w:val="22"/>
              </w:rPr>
              <w:t xml:space="preserve">of constructing and reviewing </w:t>
            </w:r>
            <w:r w:rsidRPr="008D2757">
              <w:rPr>
                <w:rFonts w:ascii="Arial" w:hAnsi="Arial" w:cs="Arial"/>
                <w:sz w:val="22"/>
                <w:szCs w:val="22"/>
              </w:rPr>
              <w:t>individually tailored programmes using a person centred approach.</w:t>
            </w:r>
          </w:p>
          <w:p w14:paraId="536D14E8" w14:textId="77777777" w:rsidR="008918B6" w:rsidRPr="008D2757" w:rsidRDefault="008918B6" w:rsidP="008D2757">
            <w:pPr>
              <w:pStyle w:val="ListParagraph"/>
              <w:numPr>
                <w:ilvl w:val="0"/>
                <w:numId w:val="13"/>
              </w:numPr>
              <w:rPr>
                <w:rFonts w:ascii="Arial" w:hAnsi="Arial" w:cs="Arial"/>
                <w:sz w:val="22"/>
                <w:szCs w:val="22"/>
              </w:rPr>
            </w:pPr>
            <w:r w:rsidRPr="008D2757">
              <w:rPr>
                <w:rFonts w:ascii="Arial" w:hAnsi="Arial" w:cs="Arial"/>
                <w:sz w:val="22"/>
                <w:szCs w:val="22"/>
              </w:rPr>
              <w:t>Knowledge of vocational assessment &amp; profiling of service users’ vocational needs</w:t>
            </w:r>
          </w:p>
          <w:p w14:paraId="1AC7F874" w14:textId="77777777" w:rsidR="008918B6" w:rsidRPr="00517F46" w:rsidRDefault="008918B6" w:rsidP="00517F46">
            <w:pPr>
              <w:rPr>
                <w:rFonts w:ascii="Arial" w:hAnsi="Arial" w:cs="Arial"/>
                <w:sz w:val="22"/>
                <w:szCs w:val="22"/>
              </w:rPr>
            </w:pPr>
          </w:p>
        </w:tc>
        <w:tc>
          <w:tcPr>
            <w:tcW w:w="3848" w:type="dxa"/>
          </w:tcPr>
          <w:p w14:paraId="04932A66" w14:textId="77777777" w:rsidR="00EF024B" w:rsidRPr="00622B88" w:rsidRDefault="00486B2F" w:rsidP="00622B88">
            <w:pPr>
              <w:pStyle w:val="ListParagraph"/>
              <w:numPr>
                <w:ilvl w:val="0"/>
                <w:numId w:val="28"/>
              </w:numPr>
              <w:rPr>
                <w:rFonts w:ascii="Arial" w:hAnsi="Arial" w:cs="Arial"/>
                <w:sz w:val="22"/>
                <w:szCs w:val="22"/>
              </w:rPr>
            </w:pPr>
            <w:r w:rsidRPr="00622B88">
              <w:rPr>
                <w:rFonts w:ascii="Arial" w:hAnsi="Arial" w:cs="Arial"/>
                <w:sz w:val="22"/>
                <w:szCs w:val="22"/>
              </w:rPr>
              <w:t>R</w:t>
            </w:r>
            <w:r w:rsidR="00CA5923" w:rsidRPr="00622B88">
              <w:rPr>
                <w:rFonts w:ascii="Arial" w:hAnsi="Arial" w:cs="Arial"/>
                <w:sz w:val="22"/>
                <w:szCs w:val="22"/>
              </w:rPr>
              <w:t>ecent experience of working with service users to help them mee</w:t>
            </w:r>
            <w:r w:rsidRPr="00622B88">
              <w:rPr>
                <w:rFonts w:ascii="Arial" w:hAnsi="Arial" w:cs="Arial"/>
                <w:sz w:val="22"/>
                <w:szCs w:val="22"/>
              </w:rPr>
              <w:t>t their employment-related goals.</w:t>
            </w:r>
          </w:p>
          <w:p w14:paraId="1CCE3DA2" w14:textId="77777777" w:rsidR="00F80827" w:rsidRPr="00622B88" w:rsidRDefault="00F80827" w:rsidP="00622B88">
            <w:pPr>
              <w:pStyle w:val="ListParagraph"/>
              <w:numPr>
                <w:ilvl w:val="0"/>
                <w:numId w:val="28"/>
              </w:numPr>
              <w:rPr>
                <w:rFonts w:ascii="Arial" w:hAnsi="Arial" w:cs="Arial"/>
                <w:sz w:val="22"/>
                <w:szCs w:val="22"/>
              </w:rPr>
            </w:pPr>
            <w:r w:rsidRPr="00622B88">
              <w:rPr>
                <w:rFonts w:ascii="Arial" w:hAnsi="Arial" w:cs="Arial"/>
                <w:sz w:val="22"/>
                <w:szCs w:val="22"/>
              </w:rPr>
              <w:t>Experience &amp; knowledge of the benefits agency and all disability employment related benefits</w:t>
            </w:r>
          </w:p>
          <w:p w14:paraId="2F1F3AA2" w14:textId="77777777" w:rsidR="00F80827" w:rsidRPr="00622B88" w:rsidRDefault="00F80827" w:rsidP="00622B88">
            <w:pPr>
              <w:pStyle w:val="ListParagraph"/>
              <w:numPr>
                <w:ilvl w:val="0"/>
                <w:numId w:val="28"/>
              </w:numPr>
              <w:rPr>
                <w:rFonts w:ascii="Arial" w:hAnsi="Arial" w:cs="Arial"/>
                <w:sz w:val="22"/>
                <w:szCs w:val="22"/>
              </w:rPr>
            </w:pPr>
            <w:r w:rsidRPr="00622B88">
              <w:rPr>
                <w:rFonts w:ascii="Arial" w:hAnsi="Arial" w:cs="Arial"/>
                <w:sz w:val="22"/>
                <w:szCs w:val="22"/>
              </w:rPr>
              <w:t>Personal experience of using Mental Health services</w:t>
            </w:r>
          </w:p>
          <w:p w14:paraId="5C1916F7" w14:textId="77777777" w:rsidR="00C417D9" w:rsidRPr="00622B88" w:rsidRDefault="00C417D9" w:rsidP="00622B88">
            <w:pPr>
              <w:pStyle w:val="ListParagraph"/>
              <w:numPr>
                <w:ilvl w:val="0"/>
                <w:numId w:val="28"/>
              </w:numPr>
              <w:rPr>
                <w:rFonts w:ascii="Arial" w:hAnsi="Arial" w:cs="Arial"/>
                <w:sz w:val="22"/>
                <w:szCs w:val="22"/>
              </w:rPr>
            </w:pPr>
            <w:r w:rsidRPr="00622B88">
              <w:rPr>
                <w:rFonts w:ascii="Arial" w:hAnsi="Arial" w:cs="Arial"/>
                <w:sz w:val="22"/>
                <w:szCs w:val="22"/>
              </w:rPr>
              <w:t>Experience of collecting caseload and outcome data</w:t>
            </w:r>
          </w:p>
          <w:p w14:paraId="4992F1D3" w14:textId="77777777" w:rsidR="000C6EB2" w:rsidRPr="00622B88" w:rsidRDefault="000C6EB2" w:rsidP="00622B88">
            <w:pPr>
              <w:pStyle w:val="ListParagraph"/>
              <w:numPr>
                <w:ilvl w:val="0"/>
                <w:numId w:val="28"/>
              </w:numPr>
              <w:rPr>
                <w:rFonts w:ascii="Arial" w:hAnsi="Arial" w:cs="Arial"/>
                <w:sz w:val="22"/>
                <w:szCs w:val="22"/>
              </w:rPr>
            </w:pPr>
            <w:r w:rsidRPr="00622B88">
              <w:rPr>
                <w:rFonts w:ascii="Arial" w:hAnsi="Arial" w:cs="Arial"/>
                <w:sz w:val="22"/>
                <w:szCs w:val="22"/>
              </w:rPr>
              <w:t>Experience of managing and supervising support staff</w:t>
            </w:r>
          </w:p>
          <w:p w14:paraId="2553FB4E" w14:textId="77777777" w:rsidR="003707D9" w:rsidRPr="00517F46" w:rsidRDefault="003707D9" w:rsidP="00486B2F">
            <w:pPr>
              <w:rPr>
                <w:rFonts w:ascii="Arial" w:hAnsi="Arial" w:cs="Arial"/>
                <w:sz w:val="22"/>
                <w:szCs w:val="22"/>
              </w:rPr>
            </w:pPr>
          </w:p>
          <w:p w14:paraId="21DC9609" w14:textId="77777777" w:rsidR="003707D9" w:rsidRPr="00517F46" w:rsidRDefault="003707D9" w:rsidP="00C417D9">
            <w:pPr>
              <w:rPr>
                <w:rFonts w:ascii="Arial" w:hAnsi="Arial" w:cs="Arial"/>
                <w:sz w:val="22"/>
                <w:szCs w:val="22"/>
              </w:rPr>
            </w:pPr>
          </w:p>
        </w:tc>
        <w:tc>
          <w:tcPr>
            <w:tcW w:w="2814" w:type="dxa"/>
          </w:tcPr>
          <w:p w14:paraId="2674A1AD" w14:textId="77777777" w:rsidR="00EF024B" w:rsidRPr="00517F46" w:rsidRDefault="00EF024B" w:rsidP="00B12FCE">
            <w:pPr>
              <w:rPr>
                <w:rFonts w:ascii="Arial" w:hAnsi="Arial" w:cs="Arial"/>
                <w:sz w:val="22"/>
                <w:szCs w:val="22"/>
              </w:rPr>
            </w:pPr>
            <w:r w:rsidRPr="00517F46">
              <w:rPr>
                <w:rFonts w:ascii="Arial" w:hAnsi="Arial" w:cs="Arial"/>
                <w:sz w:val="22"/>
                <w:szCs w:val="22"/>
              </w:rPr>
              <w:t xml:space="preserve"> </w:t>
            </w:r>
            <w:r w:rsidR="00C90881" w:rsidRPr="00517F46">
              <w:rPr>
                <w:rFonts w:ascii="Arial" w:hAnsi="Arial" w:cs="Arial"/>
                <w:sz w:val="22"/>
                <w:szCs w:val="22"/>
              </w:rPr>
              <w:t>Application/Interview</w:t>
            </w:r>
          </w:p>
          <w:p w14:paraId="636B2B7C" w14:textId="77777777" w:rsidR="00EF024B" w:rsidRPr="00517F46" w:rsidRDefault="00EF024B" w:rsidP="00B12FCE">
            <w:pPr>
              <w:rPr>
                <w:rFonts w:ascii="Arial" w:hAnsi="Arial" w:cs="Arial"/>
                <w:sz w:val="22"/>
                <w:szCs w:val="22"/>
              </w:rPr>
            </w:pPr>
            <w:r w:rsidRPr="00517F46">
              <w:rPr>
                <w:rFonts w:ascii="Arial" w:hAnsi="Arial" w:cs="Arial"/>
                <w:sz w:val="22"/>
                <w:szCs w:val="22"/>
              </w:rPr>
              <w:t xml:space="preserve"> </w:t>
            </w:r>
          </w:p>
        </w:tc>
      </w:tr>
      <w:tr w:rsidR="00517F46" w:rsidRPr="00517F46" w14:paraId="6ADC075A" w14:textId="77777777" w:rsidTr="00622B88">
        <w:tc>
          <w:tcPr>
            <w:tcW w:w="1843" w:type="dxa"/>
          </w:tcPr>
          <w:p w14:paraId="637E0760" w14:textId="77777777" w:rsidR="00EF024B" w:rsidRPr="00517F46" w:rsidRDefault="00EF024B" w:rsidP="00B12FCE">
            <w:pPr>
              <w:rPr>
                <w:rFonts w:ascii="Arial" w:hAnsi="Arial" w:cs="Arial"/>
                <w:b/>
                <w:sz w:val="22"/>
                <w:szCs w:val="22"/>
              </w:rPr>
            </w:pPr>
            <w:r w:rsidRPr="00517F46">
              <w:rPr>
                <w:rFonts w:ascii="Arial" w:hAnsi="Arial" w:cs="Arial"/>
                <w:b/>
                <w:sz w:val="22"/>
                <w:szCs w:val="22"/>
              </w:rPr>
              <w:lastRenderedPageBreak/>
              <w:t>Skills &amp; Competences</w:t>
            </w:r>
          </w:p>
          <w:p w14:paraId="74EDDC8B" w14:textId="77777777" w:rsidR="00EF024B" w:rsidRPr="00517F46" w:rsidRDefault="00EF024B" w:rsidP="00B12FCE">
            <w:pPr>
              <w:rPr>
                <w:rFonts w:ascii="Arial" w:hAnsi="Arial" w:cs="Arial"/>
                <w:b/>
                <w:sz w:val="22"/>
                <w:szCs w:val="22"/>
              </w:rPr>
            </w:pPr>
          </w:p>
          <w:p w14:paraId="6432A533" w14:textId="77777777" w:rsidR="00EF024B" w:rsidRPr="00517F46" w:rsidRDefault="00EF024B" w:rsidP="00B12FCE">
            <w:pPr>
              <w:rPr>
                <w:rFonts w:ascii="Arial" w:hAnsi="Arial" w:cs="Arial"/>
                <w:sz w:val="22"/>
                <w:szCs w:val="22"/>
              </w:rPr>
            </w:pPr>
          </w:p>
        </w:tc>
        <w:tc>
          <w:tcPr>
            <w:tcW w:w="7371" w:type="dxa"/>
          </w:tcPr>
          <w:p w14:paraId="05F8742A" w14:textId="77777777" w:rsidR="00E858D7" w:rsidRPr="008D2757" w:rsidRDefault="00E858D7" w:rsidP="008D2757">
            <w:pPr>
              <w:pStyle w:val="ListParagraph"/>
              <w:numPr>
                <w:ilvl w:val="0"/>
                <w:numId w:val="14"/>
              </w:numPr>
              <w:rPr>
                <w:rFonts w:ascii="Arial" w:hAnsi="Arial" w:cs="Arial"/>
                <w:sz w:val="22"/>
                <w:szCs w:val="22"/>
              </w:rPr>
            </w:pPr>
            <w:r w:rsidRPr="008D2757">
              <w:rPr>
                <w:rFonts w:ascii="Arial" w:hAnsi="Arial" w:cs="Arial"/>
                <w:sz w:val="22"/>
                <w:szCs w:val="22"/>
              </w:rPr>
              <w:t xml:space="preserve">Enthusiasm and commitment towards supporting people with mental health problems find paid employment. </w:t>
            </w:r>
          </w:p>
          <w:p w14:paraId="278D328C" w14:textId="77777777" w:rsidR="003707D9" w:rsidRPr="008D2757" w:rsidRDefault="003707D9" w:rsidP="008D2757">
            <w:pPr>
              <w:pStyle w:val="ListParagraph"/>
              <w:numPr>
                <w:ilvl w:val="0"/>
                <w:numId w:val="14"/>
              </w:numPr>
              <w:rPr>
                <w:rFonts w:ascii="Arial" w:hAnsi="Arial" w:cs="Arial"/>
                <w:sz w:val="22"/>
                <w:szCs w:val="22"/>
              </w:rPr>
            </w:pPr>
            <w:r w:rsidRPr="008D2757">
              <w:rPr>
                <w:rFonts w:ascii="Arial" w:hAnsi="Arial" w:cs="Arial"/>
                <w:sz w:val="22"/>
                <w:szCs w:val="22"/>
              </w:rPr>
              <w:t>Working knowledge of appropriate therapeutic models to engage and retain service users in treatment and to support them achieve their vocational goals.</w:t>
            </w:r>
          </w:p>
          <w:p w14:paraId="6ED8DCAE" w14:textId="77777777" w:rsidR="00E858D7" w:rsidRPr="008D2757" w:rsidRDefault="00E858D7" w:rsidP="008D2757">
            <w:pPr>
              <w:pStyle w:val="ListParagraph"/>
              <w:numPr>
                <w:ilvl w:val="0"/>
                <w:numId w:val="14"/>
              </w:numPr>
              <w:rPr>
                <w:rFonts w:ascii="Arial" w:hAnsi="Arial" w:cs="Arial"/>
                <w:sz w:val="22"/>
                <w:szCs w:val="22"/>
              </w:rPr>
            </w:pPr>
            <w:r w:rsidRPr="008D2757">
              <w:rPr>
                <w:rFonts w:ascii="Arial" w:hAnsi="Arial" w:cs="Arial"/>
                <w:sz w:val="22"/>
                <w:szCs w:val="22"/>
              </w:rPr>
              <w:t xml:space="preserve">An understanding of the benefits of work as part of the recovery </w:t>
            </w:r>
            <w:proofErr w:type="spellStart"/>
            <w:r w:rsidRPr="008D2757">
              <w:rPr>
                <w:rFonts w:ascii="Arial" w:hAnsi="Arial" w:cs="Arial"/>
                <w:sz w:val="22"/>
                <w:szCs w:val="22"/>
              </w:rPr>
              <w:t>processand</w:t>
            </w:r>
            <w:proofErr w:type="spellEnd"/>
            <w:r w:rsidRPr="008D2757">
              <w:rPr>
                <w:rFonts w:ascii="Arial" w:hAnsi="Arial" w:cs="Arial"/>
                <w:sz w:val="22"/>
                <w:szCs w:val="22"/>
              </w:rPr>
              <w:t xml:space="preserve"> a positive attitude to enabling service users overcome barriers to finding employment, are essential.</w:t>
            </w:r>
          </w:p>
          <w:p w14:paraId="1096E56B" w14:textId="77777777" w:rsidR="00517F46" w:rsidRPr="008D2757" w:rsidRDefault="005367A8" w:rsidP="008D2757">
            <w:pPr>
              <w:pStyle w:val="ListParagraph"/>
              <w:numPr>
                <w:ilvl w:val="0"/>
                <w:numId w:val="14"/>
              </w:numPr>
              <w:rPr>
                <w:rFonts w:ascii="Arial" w:hAnsi="Arial" w:cs="Arial"/>
                <w:sz w:val="22"/>
                <w:szCs w:val="22"/>
              </w:rPr>
            </w:pPr>
            <w:r w:rsidRPr="008D2757">
              <w:rPr>
                <w:rFonts w:ascii="Arial" w:hAnsi="Arial" w:cs="Arial"/>
                <w:sz w:val="22"/>
                <w:szCs w:val="22"/>
              </w:rPr>
              <w:t>Excellent marketing and promotional skills</w:t>
            </w:r>
            <w:r w:rsidR="000C6EB2" w:rsidRPr="008D2757">
              <w:rPr>
                <w:rFonts w:ascii="Arial" w:hAnsi="Arial" w:cs="Arial"/>
                <w:sz w:val="22"/>
                <w:szCs w:val="22"/>
              </w:rPr>
              <w:t xml:space="preserve"> with an e</w:t>
            </w:r>
            <w:r w:rsidRPr="008D2757">
              <w:rPr>
                <w:rFonts w:ascii="Arial" w:hAnsi="Arial" w:cs="Arial"/>
                <w:sz w:val="22"/>
                <w:szCs w:val="22"/>
              </w:rPr>
              <w:t>xcellent negotiation skills &amp; persuasive style</w:t>
            </w:r>
          </w:p>
          <w:p w14:paraId="07EBE40F" w14:textId="77777777" w:rsidR="00E858D7" w:rsidRPr="008D2757" w:rsidRDefault="003707D9" w:rsidP="008D2757">
            <w:pPr>
              <w:pStyle w:val="ListParagraph"/>
              <w:numPr>
                <w:ilvl w:val="0"/>
                <w:numId w:val="14"/>
              </w:numPr>
              <w:rPr>
                <w:rFonts w:ascii="Arial" w:hAnsi="Arial" w:cs="Arial"/>
                <w:sz w:val="22"/>
                <w:szCs w:val="22"/>
              </w:rPr>
            </w:pPr>
            <w:r w:rsidRPr="008D2757">
              <w:rPr>
                <w:rFonts w:ascii="Arial" w:hAnsi="Arial" w:cs="Arial"/>
                <w:sz w:val="22"/>
                <w:szCs w:val="22"/>
              </w:rPr>
              <w:t>Able to analyse situations / information to identify and support service users to address their individual needs in relation to employment, education and training</w:t>
            </w:r>
          </w:p>
          <w:p w14:paraId="7F98D109" w14:textId="77777777" w:rsidR="00D93C2F" w:rsidRPr="008D2757" w:rsidRDefault="00D93C2F" w:rsidP="008D2757">
            <w:pPr>
              <w:pStyle w:val="ListParagraph"/>
              <w:numPr>
                <w:ilvl w:val="0"/>
                <w:numId w:val="14"/>
              </w:numPr>
              <w:rPr>
                <w:rFonts w:ascii="Arial" w:hAnsi="Arial" w:cs="Arial"/>
                <w:sz w:val="22"/>
                <w:szCs w:val="22"/>
              </w:rPr>
            </w:pPr>
            <w:r w:rsidRPr="008D2757">
              <w:rPr>
                <w:rFonts w:ascii="Arial" w:hAnsi="Arial" w:cs="Arial"/>
                <w:sz w:val="22"/>
                <w:szCs w:val="22"/>
              </w:rPr>
              <w:t>Excellent organisational and time management skills</w:t>
            </w:r>
          </w:p>
          <w:p w14:paraId="24985250" w14:textId="77777777" w:rsidR="00D93C2F" w:rsidRPr="008D2757" w:rsidRDefault="00D93C2F" w:rsidP="008D2757">
            <w:pPr>
              <w:pStyle w:val="ListParagraph"/>
              <w:numPr>
                <w:ilvl w:val="0"/>
                <w:numId w:val="14"/>
              </w:numPr>
              <w:rPr>
                <w:rFonts w:ascii="Arial" w:hAnsi="Arial" w:cs="Arial"/>
                <w:sz w:val="22"/>
                <w:szCs w:val="22"/>
              </w:rPr>
            </w:pPr>
            <w:r w:rsidRPr="008D2757">
              <w:rPr>
                <w:rFonts w:ascii="Arial" w:hAnsi="Arial" w:cs="Arial"/>
                <w:sz w:val="22"/>
                <w:szCs w:val="22"/>
              </w:rPr>
              <w:t>Excellent verbal and written communication skills</w:t>
            </w:r>
          </w:p>
          <w:p w14:paraId="029A8D46" w14:textId="77777777" w:rsidR="00B71D52" w:rsidRPr="008D2757" w:rsidRDefault="00D93C2F" w:rsidP="008D2757">
            <w:pPr>
              <w:pStyle w:val="ListParagraph"/>
              <w:numPr>
                <w:ilvl w:val="0"/>
                <w:numId w:val="14"/>
              </w:numPr>
              <w:rPr>
                <w:rFonts w:ascii="Arial" w:hAnsi="Arial" w:cs="Arial"/>
                <w:sz w:val="22"/>
                <w:szCs w:val="22"/>
              </w:rPr>
            </w:pPr>
            <w:r w:rsidRPr="008D2757">
              <w:rPr>
                <w:rFonts w:ascii="Arial" w:hAnsi="Arial" w:cs="Arial"/>
                <w:sz w:val="22"/>
                <w:szCs w:val="22"/>
              </w:rPr>
              <w:t>Ability to work independently and collectively</w:t>
            </w:r>
            <w:r w:rsidR="003707D9" w:rsidRPr="008D2757">
              <w:rPr>
                <w:rFonts w:ascii="Arial" w:hAnsi="Arial" w:cs="Arial"/>
                <w:sz w:val="22"/>
                <w:szCs w:val="22"/>
              </w:rPr>
              <w:t xml:space="preserve"> as part of a team</w:t>
            </w:r>
          </w:p>
          <w:p w14:paraId="7E2A7178" w14:textId="77777777" w:rsidR="00D93C2F" w:rsidRPr="008D2757" w:rsidRDefault="00D93C2F" w:rsidP="008D2757">
            <w:pPr>
              <w:pStyle w:val="ListParagraph"/>
              <w:numPr>
                <w:ilvl w:val="0"/>
                <w:numId w:val="14"/>
              </w:numPr>
              <w:rPr>
                <w:rFonts w:ascii="Arial" w:hAnsi="Arial" w:cs="Arial"/>
                <w:sz w:val="22"/>
                <w:szCs w:val="22"/>
              </w:rPr>
            </w:pPr>
            <w:r w:rsidRPr="008D2757">
              <w:rPr>
                <w:rFonts w:ascii="Arial" w:hAnsi="Arial" w:cs="Arial"/>
                <w:sz w:val="22"/>
                <w:szCs w:val="22"/>
              </w:rPr>
              <w:t>Ability to work autonomously and use own initiative</w:t>
            </w:r>
          </w:p>
          <w:p w14:paraId="3D500DE5" w14:textId="77777777" w:rsidR="00D93C2F" w:rsidRPr="008D2757" w:rsidRDefault="00D93C2F" w:rsidP="008D2757">
            <w:pPr>
              <w:pStyle w:val="ListParagraph"/>
              <w:numPr>
                <w:ilvl w:val="0"/>
                <w:numId w:val="14"/>
              </w:numPr>
              <w:rPr>
                <w:rFonts w:ascii="Arial" w:hAnsi="Arial" w:cs="Arial"/>
                <w:sz w:val="22"/>
                <w:szCs w:val="22"/>
              </w:rPr>
            </w:pPr>
            <w:r w:rsidRPr="008D2757">
              <w:rPr>
                <w:rFonts w:ascii="Arial" w:hAnsi="Arial" w:cs="Arial"/>
                <w:sz w:val="22"/>
                <w:szCs w:val="22"/>
              </w:rPr>
              <w:t>Excellent interpersonal skills.</w:t>
            </w:r>
          </w:p>
          <w:p w14:paraId="4331D9FD" w14:textId="77777777" w:rsidR="00D93C2F" w:rsidRPr="008D2757" w:rsidRDefault="00D93C2F" w:rsidP="008D2757">
            <w:pPr>
              <w:pStyle w:val="ListParagraph"/>
              <w:numPr>
                <w:ilvl w:val="0"/>
                <w:numId w:val="14"/>
              </w:numPr>
              <w:rPr>
                <w:rFonts w:ascii="Arial" w:hAnsi="Arial" w:cs="Arial"/>
                <w:sz w:val="22"/>
                <w:szCs w:val="22"/>
              </w:rPr>
            </w:pPr>
            <w:r w:rsidRPr="008D2757">
              <w:rPr>
                <w:rFonts w:ascii="Arial" w:hAnsi="Arial" w:cs="Arial"/>
                <w:sz w:val="22"/>
                <w:szCs w:val="22"/>
              </w:rPr>
              <w:t>Thorough understanding of mental health issues.</w:t>
            </w:r>
          </w:p>
          <w:p w14:paraId="6A84A9E8" w14:textId="77777777" w:rsidR="00D93C2F" w:rsidRPr="008D2757" w:rsidRDefault="00D93C2F" w:rsidP="008D2757">
            <w:pPr>
              <w:pStyle w:val="ListParagraph"/>
              <w:numPr>
                <w:ilvl w:val="0"/>
                <w:numId w:val="14"/>
              </w:numPr>
              <w:rPr>
                <w:rFonts w:ascii="Arial" w:hAnsi="Arial" w:cs="Arial"/>
                <w:sz w:val="22"/>
                <w:szCs w:val="22"/>
              </w:rPr>
            </w:pPr>
            <w:r w:rsidRPr="008D2757">
              <w:rPr>
                <w:rFonts w:ascii="Arial" w:hAnsi="Arial" w:cs="Arial"/>
                <w:sz w:val="22"/>
                <w:szCs w:val="22"/>
              </w:rPr>
              <w:t>Ability to embrace and adapt to new challenges</w:t>
            </w:r>
          </w:p>
          <w:p w14:paraId="7E7711CD" w14:textId="77777777" w:rsidR="00D93C2F" w:rsidRPr="008D2757" w:rsidRDefault="00D93C2F" w:rsidP="008D2757">
            <w:pPr>
              <w:pStyle w:val="ListParagraph"/>
              <w:numPr>
                <w:ilvl w:val="0"/>
                <w:numId w:val="14"/>
              </w:numPr>
              <w:rPr>
                <w:rFonts w:ascii="Arial" w:hAnsi="Arial" w:cs="Arial"/>
                <w:sz w:val="22"/>
                <w:szCs w:val="22"/>
              </w:rPr>
            </w:pPr>
            <w:r w:rsidRPr="008D2757">
              <w:rPr>
                <w:rFonts w:ascii="Arial" w:hAnsi="Arial" w:cs="Arial"/>
                <w:sz w:val="22"/>
                <w:szCs w:val="22"/>
              </w:rPr>
              <w:t>Ability to support an individual’s recovery</w:t>
            </w:r>
          </w:p>
          <w:p w14:paraId="38F2F496" w14:textId="77777777" w:rsidR="00622B88" w:rsidRDefault="00B71D52" w:rsidP="00622B88">
            <w:pPr>
              <w:pStyle w:val="ListParagraph"/>
              <w:numPr>
                <w:ilvl w:val="0"/>
                <w:numId w:val="14"/>
              </w:numPr>
              <w:rPr>
                <w:rFonts w:ascii="Arial" w:hAnsi="Arial" w:cs="Arial"/>
                <w:sz w:val="22"/>
                <w:szCs w:val="22"/>
              </w:rPr>
            </w:pPr>
            <w:r w:rsidRPr="008D2757">
              <w:rPr>
                <w:rFonts w:ascii="Arial" w:hAnsi="Arial" w:cs="Arial"/>
                <w:sz w:val="22"/>
                <w:szCs w:val="22"/>
              </w:rPr>
              <w:t>Knowledge of local employment issues, relevant Government policy and Trust priorities</w:t>
            </w:r>
          </w:p>
          <w:p w14:paraId="5B9DF5EF" w14:textId="77777777" w:rsidR="00EF024B" w:rsidRDefault="005367A8" w:rsidP="00622B88">
            <w:pPr>
              <w:pStyle w:val="ListParagraph"/>
              <w:numPr>
                <w:ilvl w:val="0"/>
                <w:numId w:val="14"/>
              </w:numPr>
              <w:rPr>
                <w:rFonts w:ascii="Arial" w:hAnsi="Arial" w:cs="Arial"/>
                <w:sz w:val="22"/>
                <w:szCs w:val="22"/>
              </w:rPr>
            </w:pPr>
            <w:r w:rsidRPr="00622B88">
              <w:rPr>
                <w:rFonts w:ascii="Arial" w:hAnsi="Arial" w:cs="Arial"/>
                <w:sz w:val="22"/>
                <w:szCs w:val="22"/>
              </w:rPr>
              <w:t xml:space="preserve">Excellent </w:t>
            </w:r>
            <w:r w:rsidR="00A77D30" w:rsidRPr="00622B88">
              <w:rPr>
                <w:rFonts w:ascii="Arial" w:hAnsi="Arial" w:cs="Arial"/>
                <w:sz w:val="22"/>
                <w:szCs w:val="22"/>
              </w:rPr>
              <w:t>IT skills</w:t>
            </w:r>
          </w:p>
          <w:p w14:paraId="55F0AAB0" w14:textId="77777777" w:rsidR="00622B88" w:rsidRPr="00622B88" w:rsidRDefault="00622B88" w:rsidP="00622B88">
            <w:pPr>
              <w:pStyle w:val="ListParagraph"/>
              <w:ind w:left="360"/>
              <w:rPr>
                <w:rFonts w:ascii="Arial" w:hAnsi="Arial" w:cs="Arial"/>
                <w:sz w:val="22"/>
                <w:szCs w:val="22"/>
              </w:rPr>
            </w:pPr>
          </w:p>
        </w:tc>
        <w:tc>
          <w:tcPr>
            <w:tcW w:w="3848" w:type="dxa"/>
          </w:tcPr>
          <w:p w14:paraId="0CD10C1D" w14:textId="77777777" w:rsidR="008D2757" w:rsidRPr="008D2757" w:rsidRDefault="005367A8" w:rsidP="008D2757">
            <w:pPr>
              <w:pStyle w:val="ListParagraph"/>
              <w:numPr>
                <w:ilvl w:val="0"/>
                <w:numId w:val="14"/>
              </w:numPr>
              <w:rPr>
                <w:rFonts w:ascii="Arial" w:hAnsi="Arial" w:cs="Arial"/>
                <w:color w:val="000000" w:themeColor="text1"/>
                <w:sz w:val="22"/>
                <w:szCs w:val="22"/>
              </w:rPr>
            </w:pPr>
            <w:r w:rsidRPr="008D2757">
              <w:rPr>
                <w:rFonts w:ascii="Arial" w:hAnsi="Arial" w:cs="Arial"/>
                <w:color w:val="000000" w:themeColor="text1"/>
                <w:sz w:val="22"/>
                <w:szCs w:val="22"/>
              </w:rPr>
              <w:t>Knowledge of relevant welfare benefits and benefits rules</w:t>
            </w:r>
          </w:p>
          <w:p w14:paraId="4ACA76C5" w14:textId="77777777" w:rsidR="008D2757" w:rsidRPr="008D2757" w:rsidRDefault="008D2757" w:rsidP="008D2757">
            <w:pPr>
              <w:pStyle w:val="ListParagraph"/>
              <w:numPr>
                <w:ilvl w:val="0"/>
                <w:numId w:val="14"/>
              </w:numPr>
              <w:rPr>
                <w:rFonts w:ascii="Arial" w:hAnsi="Arial" w:cs="Arial"/>
                <w:color w:val="000000" w:themeColor="text1"/>
                <w:sz w:val="22"/>
                <w:szCs w:val="22"/>
              </w:rPr>
            </w:pPr>
            <w:r w:rsidRPr="008D2757">
              <w:rPr>
                <w:rFonts w:ascii="Arial" w:hAnsi="Arial" w:cs="Arial"/>
                <w:color w:val="000000" w:themeColor="text1"/>
                <w:sz w:val="22"/>
                <w:szCs w:val="22"/>
              </w:rPr>
              <w:t>Experience of delivering training to a wide variety of colleagues and agencies internal and external to the Trust</w:t>
            </w:r>
          </w:p>
          <w:p w14:paraId="543B5349" w14:textId="77777777" w:rsidR="005367A8" w:rsidRPr="00517F46" w:rsidRDefault="005367A8" w:rsidP="00486B2F">
            <w:pPr>
              <w:rPr>
                <w:rFonts w:ascii="Arial" w:hAnsi="Arial" w:cs="Arial"/>
                <w:sz w:val="22"/>
                <w:szCs w:val="22"/>
              </w:rPr>
            </w:pPr>
          </w:p>
        </w:tc>
        <w:tc>
          <w:tcPr>
            <w:tcW w:w="2814" w:type="dxa"/>
          </w:tcPr>
          <w:p w14:paraId="02F6EAB2" w14:textId="77777777" w:rsidR="00EF024B" w:rsidRPr="00517F46" w:rsidRDefault="00EF024B" w:rsidP="00B12FCE">
            <w:pPr>
              <w:rPr>
                <w:rFonts w:ascii="Arial" w:hAnsi="Arial" w:cs="Arial"/>
                <w:sz w:val="22"/>
                <w:szCs w:val="22"/>
              </w:rPr>
            </w:pPr>
            <w:r w:rsidRPr="00517F46">
              <w:rPr>
                <w:rFonts w:ascii="Arial" w:hAnsi="Arial" w:cs="Arial"/>
                <w:sz w:val="22"/>
                <w:szCs w:val="22"/>
              </w:rPr>
              <w:t xml:space="preserve"> </w:t>
            </w:r>
            <w:r w:rsidR="00C90881" w:rsidRPr="00517F46">
              <w:rPr>
                <w:rFonts w:ascii="Arial" w:hAnsi="Arial" w:cs="Arial"/>
                <w:sz w:val="22"/>
                <w:szCs w:val="22"/>
              </w:rPr>
              <w:t>Interview</w:t>
            </w:r>
          </w:p>
          <w:p w14:paraId="5596539A" w14:textId="77777777" w:rsidR="00EF024B" w:rsidRPr="00517F46" w:rsidRDefault="00EF024B" w:rsidP="00B12FCE">
            <w:pPr>
              <w:rPr>
                <w:rFonts w:ascii="Arial" w:hAnsi="Arial" w:cs="Arial"/>
                <w:sz w:val="22"/>
                <w:szCs w:val="22"/>
              </w:rPr>
            </w:pPr>
          </w:p>
          <w:p w14:paraId="031229D8" w14:textId="77777777" w:rsidR="00EF024B" w:rsidRPr="00517F46" w:rsidRDefault="00EF024B" w:rsidP="00B12FCE">
            <w:pPr>
              <w:rPr>
                <w:rFonts w:ascii="Arial" w:hAnsi="Arial" w:cs="Arial"/>
                <w:sz w:val="22"/>
                <w:szCs w:val="22"/>
              </w:rPr>
            </w:pPr>
          </w:p>
        </w:tc>
      </w:tr>
      <w:tr w:rsidR="00517F46" w:rsidRPr="00517F46" w14:paraId="5748C205" w14:textId="77777777" w:rsidTr="00622B88">
        <w:tc>
          <w:tcPr>
            <w:tcW w:w="1843" w:type="dxa"/>
          </w:tcPr>
          <w:p w14:paraId="1612F745" w14:textId="77777777" w:rsidR="00EF024B" w:rsidRPr="00517F46" w:rsidRDefault="00EF024B" w:rsidP="00B12FCE">
            <w:pPr>
              <w:rPr>
                <w:rFonts w:ascii="Arial" w:hAnsi="Arial" w:cs="Arial"/>
                <w:b/>
                <w:sz w:val="22"/>
                <w:szCs w:val="22"/>
              </w:rPr>
            </w:pPr>
            <w:r w:rsidRPr="00517F46">
              <w:rPr>
                <w:rFonts w:ascii="Arial" w:hAnsi="Arial" w:cs="Arial"/>
                <w:b/>
                <w:sz w:val="22"/>
                <w:szCs w:val="22"/>
              </w:rPr>
              <w:t xml:space="preserve">Special </w:t>
            </w:r>
          </w:p>
          <w:p w14:paraId="70A4C7F0" w14:textId="77777777" w:rsidR="00EF024B" w:rsidRPr="00517F46" w:rsidRDefault="00EF024B" w:rsidP="00B12FCE">
            <w:pPr>
              <w:rPr>
                <w:rFonts w:ascii="Arial" w:hAnsi="Arial" w:cs="Arial"/>
                <w:b/>
                <w:sz w:val="22"/>
                <w:szCs w:val="22"/>
              </w:rPr>
            </w:pPr>
            <w:r w:rsidRPr="00517F46">
              <w:rPr>
                <w:rFonts w:ascii="Arial" w:hAnsi="Arial" w:cs="Arial"/>
                <w:b/>
                <w:sz w:val="22"/>
                <w:szCs w:val="22"/>
              </w:rPr>
              <w:t>Requirements</w:t>
            </w:r>
          </w:p>
          <w:p w14:paraId="7C973307" w14:textId="77777777" w:rsidR="00EF024B" w:rsidRPr="00517F46" w:rsidRDefault="00EF024B" w:rsidP="00B12FCE">
            <w:pPr>
              <w:rPr>
                <w:rFonts w:ascii="Arial" w:hAnsi="Arial" w:cs="Arial"/>
                <w:sz w:val="22"/>
                <w:szCs w:val="22"/>
              </w:rPr>
            </w:pPr>
          </w:p>
        </w:tc>
        <w:tc>
          <w:tcPr>
            <w:tcW w:w="7371" w:type="dxa"/>
          </w:tcPr>
          <w:p w14:paraId="4F8D82A9" w14:textId="77777777" w:rsidR="000771DD" w:rsidRPr="00E14E1D" w:rsidRDefault="000771DD" w:rsidP="00E14E1D">
            <w:pPr>
              <w:pStyle w:val="ListParagraph"/>
              <w:numPr>
                <w:ilvl w:val="0"/>
                <w:numId w:val="15"/>
              </w:numPr>
              <w:rPr>
                <w:rFonts w:ascii="Arial" w:hAnsi="Arial" w:cs="Arial"/>
                <w:sz w:val="22"/>
                <w:szCs w:val="22"/>
              </w:rPr>
            </w:pPr>
            <w:r w:rsidRPr="00E14E1D">
              <w:rPr>
                <w:rFonts w:ascii="Arial" w:hAnsi="Arial" w:cs="Arial"/>
                <w:sz w:val="22"/>
                <w:szCs w:val="22"/>
              </w:rPr>
              <w:t>Ability to travel independently to other bases and Service User homes</w:t>
            </w:r>
          </w:p>
          <w:p w14:paraId="02DA75A0" w14:textId="77777777" w:rsidR="00EF024B" w:rsidRPr="00E14E1D" w:rsidRDefault="000771DD" w:rsidP="00E14E1D">
            <w:pPr>
              <w:pStyle w:val="ListParagraph"/>
              <w:numPr>
                <w:ilvl w:val="0"/>
                <w:numId w:val="15"/>
              </w:numPr>
              <w:rPr>
                <w:rFonts w:ascii="Arial" w:hAnsi="Arial" w:cs="Arial"/>
                <w:sz w:val="22"/>
                <w:szCs w:val="22"/>
              </w:rPr>
            </w:pPr>
            <w:r w:rsidRPr="00E14E1D">
              <w:rPr>
                <w:rFonts w:ascii="Arial" w:hAnsi="Arial" w:cs="Arial"/>
                <w:sz w:val="22"/>
                <w:szCs w:val="22"/>
              </w:rPr>
              <w:t>Flexible and able to support extended hours opening, if required.</w:t>
            </w:r>
          </w:p>
          <w:p w14:paraId="11DF21A4" w14:textId="77777777" w:rsidR="005367A8" w:rsidRPr="00E14E1D" w:rsidRDefault="005367A8" w:rsidP="00E14E1D">
            <w:pPr>
              <w:pStyle w:val="ListParagraph"/>
              <w:numPr>
                <w:ilvl w:val="0"/>
                <w:numId w:val="15"/>
              </w:numPr>
              <w:rPr>
                <w:rFonts w:ascii="Arial" w:hAnsi="Arial" w:cs="Arial"/>
                <w:color w:val="000000" w:themeColor="text1"/>
                <w:sz w:val="22"/>
                <w:szCs w:val="22"/>
              </w:rPr>
            </w:pPr>
            <w:r w:rsidRPr="00E14E1D">
              <w:rPr>
                <w:rFonts w:ascii="Arial" w:hAnsi="Arial" w:cs="Arial"/>
                <w:color w:val="000000" w:themeColor="text1"/>
                <w:sz w:val="22"/>
                <w:szCs w:val="22"/>
              </w:rPr>
              <w:t>Cover for team members working in other areas in exceptional circumstances</w:t>
            </w:r>
          </w:p>
          <w:p w14:paraId="381A51FE" w14:textId="77777777" w:rsidR="00667477" w:rsidRPr="00517F46" w:rsidRDefault="00667477" w:rsidP="000771DD">
            <w:pPr>
              <w:rPr>
                <w:rFonts w:ascii="Arial" w:hAnsi="Arial" w:cs="Arial"/>
                <w:sz w:val="22"/>
                <w:szCs w:val="22"/>
              </w:rPr>
            </w:pPr>
          </w:p>
        </w:tc>
        <w:tc>
          <w:tcPr>
            <w:tcW w:w="3848" w:type="dxa"/>
          </w:tcPr>
          <w:p w14:paraId="64C85DB4" w14:textId="77777777" w:rsidR="00EF024B" w:rsidRPr="00517F46" w:rsidRDefault="00EF024B" w:rsidP="00B12FCE">
            <w:pPr>
              <w:rPr>
                <w:rFonts w:ascii="Arial" w:hAnsi="Arial" w:cs="Arial"/>
                <w:sz w:val="22"/>
                <w:szCs w:val="22"/>
              </w:rPr>
            </w:pPr>
          </w:p>
        </w:tc>
        <w:tc>
          <w:tcPr>
            <w:tcW w:w="2814" w:type="dxa"/>
          </w:tcPr>
          <w:p w14:paraId="75BFB9D3" w14:textId="77777777" w:rsidR="00EF024B" w:rsidRPr="00517F46" w:rsidRDefault="00C90881" w:rsidP="00B12FCE">
            <w:pPr>
              <w:rPr>
                <w:rFonts w:ascii="Arial" w:hAnsi="Arial" w:cs="Arial"/>
                <w:sz w:val="22"/>
                <w:szCs w:val="22"/>
              </w:rPr>
            </w:pPr>
            <w:r w:rsidRPr="00517F46">
              <w:rPr>
                <w:rFonts w:ascii="Arial" w:hAnsi="Arial" w:cs="Arial"/>
                <w:sz w:val="22"/>
                <w:szCs w:val="22"/>
              </w:rPr>
              <w:t>Interview</w:t>
            </w:r>
          </w:p>
        </w:tc>
      </w:tr>
    </w:tbl>
    <w:p w14:paraId="1D482916" w14:textId="77777777" w:rsidR="00EF024B" w:rsidRDefault="00EF024B" w:rsidP="00EF024B">
      <w:pPr>
        <w:rPr>
          <w:rFonts w:ascii="Arial" w:hAnsi="Arial" w:cs="Arial"/>
          <w:sz w:val="22"/>
          <w:szCs w:val="22"/>
        </w:rPr>
      </w:pPr>
    </w:p>
    <w:p w14:paraId="745D00B7" w14:textId="77777777" w:rsidR="00C5098C" w:rsidRDefault="00C5098C" w:rsidP="00EF024B">
      <w:pPr>
        <w:rPr>
          <w:rFonts w:ascii="Arial" w:hAnsi="Arial" w:cs="Arial"/>
          <w:sz w:val="22"/>
          <w:szCs w:val="22"/>
        </w:rPr>
      </w:pPr>
    </w:p>
    <w:p w14:paraId="2EF15083" w14:textId="77777777" w:rsidR="00C5098C" w:rsidRDefault="00C5098C" w:rsidP="00EF024B">
      <w:pPr>
        <w:rPr>
          <w:rFonts w:ascii="Arial" w:hAnsi="Arial" w:cs="Arial"/>
          <w:sz w:val="22"/>
          <w:szCs w:val="22"/>
        </w:rPr>
      </w:pPr>
    </w:p>
    <w:p w14:paraId="7AAA77F2" w14:textId="77777777" w:rsidR="00C5098C" w:rsidRDefault="00C5098C" w:rsidP="00EF024B">
      <w:pPr>
        <w:rPr>
          <w:rFonts w:ascii="Arial" w:hAnsi="Arial" w:cs="Arial"/>
          <w:sz w:val="22"/>
          <w:szCs w:val="22"/>
        </w:rPr>
      </w:pPr>
    </w:p>
    <w:p w14:paraId="78C86E41" w14:textId="77777777" w:rsidR="007934B7" w:rsidRDefault="007934B7" w:rsidP="007934B7">
      <w:pPr>
        <w:pStyle w:val="ListParagraph"/>
        <w:rPr>
          <w:rFonts w:ascii="Arial" w:hAnsi="Arial" w:cs="Arial"/>
          <w:color w:val="FF0000"/>
          <w:sz w:val="22"/>
          <w:szCs w:val="22"/>
        </w:rPr>
      </w:pPr>
    </w:p>
    <w:p w14:paraId="329E2FD9" w14:textId="77777777" w:rsidR="00C5098C" w:rsidRPr="00517F46" w:rsidRDefault="00C5098C" w:rsidP="00EF024B">
      <w:pPr>
        <w:rPr>
          <w:rFonts w:ascii="Arial" w:hAnsi="Arial" w:cs="Arial"/>
          <w:sz w:val="22"/>
          <w:szCs w:val="22"/>
        </w:rPr>
      </w:pPr>
    </w:p>
    <w:sectPr w:rsidR="00C5098C" w:rsidRPr="00517F46" w:rsidSect="00EF024B">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A75FE" w14:textId="77777777" w:rsidR="00225946" w:rsidRDefault="00225946">
      <w:r>
        <w:separator/>
      </w:r>
    </w:p>
  </w:endnote>
  <w:endnote w:type="continuationSeparator" w:id="0">
    <w:p w14:paraId="51015802" w14:textId="77777777" w:rsidR="00225946" w:rsidRDefault="0022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7C00" w14:textId="77777777" w:rsidR="001D79BE" w:rsidRDefault="001D79BE" w:rsidP="00F50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1F067" w14:textId="77777777" w:rsidR="001D79BE" w:rsidRDefault="001D79BE" w:rsidP="00C30E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1057" w14:textId="77777777" w:rsidR="001D79BE" w:rsidRPr="00C30EFD" w:rsidRDefault="001D79BE" w:rsidP="00417C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E4FC9" w14:textId="77777777" w:rsidR="00225946" w:rsidRDefault="00225946">
      <w:r>
        <w:separator/>
      </w:r>
    </w:p>
  </w:footnote>
  <w:footnote w:type="continuationSeparator" w:id="0">
    <w:p w14:paraId="0C0DFC33" w14:textId="77777777" w:rsidR="00225946" w:rsidRDefault="00225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1BA8"/>
    <w:multiLevelType w:val="hybridMultilevel"/>
    <w:tmpl w:val="8B3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041E1"/>
    <w:multiLevelType w:val="hybridMultilevel"/>
    <w:tmpl w:val="F8A2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E45B7"/>
    <w:multiLevelType w:val="hybridMultilevel"/>
    <w:tmpl w:val="A186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22142"/>
    <w:multiLevelType w:val="hybridMultilevel"/>
    <w:tmpl w:val="505C5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A14C97"/>
    <w:multiLevelType w:val="hybridMultilevel"/>
    <w:tmpl w:val="0AFA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37A5B"/>
    <w:multiLevelType w:val="hybridMultilevel"/>
    <w:tmpl w:val="8174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662B9"/>
    <w:multiLevelType w:val="hybridMultilevel"/>
    <w:tmpl w:val="1B90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A36E2"/>
    <w:multiLevelType w:val="hybridMultilevel"/>
    <w:tmpl w:val="97680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0D6220"/>
    <w:multiLevelType w:val="hybridMultilevel"/>
    <w:tmpl w:val="750A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77A03"/>
    <w:multiLevelType w:val="hybridMultilevel"/>
    <w:tmpl w:val="C5AE5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BA16FF"/>
    <w:multiLevelType w:val="hybridMultilevel"/>
    <w:tmpl w:val="BF40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A5785"/>
    <w:multiLevelType w:val="hybridMultilevel"/>
    <w:tmpl w:val="8C8E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518D0"/>
    <w:multiLevelType w:val="hybridMultilevel"/>
    <w:tmpl w:val="1D58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E4990"/>
    <w:multiLevelType w:val="hybridMultilevel"/>
    <w:tmpl w:val="D0AE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3097A"/>
    <w:multiLevelType w:val="hybridMultilevel"/>
    <w:tmpl w:val="D0C48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3B5517"/>
    <w:multiLevelType w:val="hybridMultilevel"/>
    <w:tmpl w:val="33B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65009"/>
    <w:multiLevelType w:val="hybridMultilevel"/>
    <w:tmpl w:val="4AFE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C4E21"/>
    <w:multiLevelType w:val="hybridMultilevel"/>
    <w:tmpl w:val="3AAC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D7AF1"/>
    <w:multiLevelType w:val="hybridMultilevel"/>
    <w:tmpl w:val="7432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E7E27"/>
    <w:multiLevelType w:val="hybridMultilevel"/>
    <w:tmpl w:val="D452C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B57DD5"/>
    <w:multiLevelType w:val="hybridMultilevel"/>
    <w:tmpl w:val="5DB8E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EC0947"/>
    <w:multiLevelType w:val="hybridMultilevel"/>
    <w:tmpl w:val="25022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07142D"/>
    <w:multiLevelType w:val="hybridMultilevel"/>
    <w:tmpl w:val="5990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89533B"/>
    <w:multiLevelType w:val="hybridMultilevel"/>
    <w:tmpl w:val="866E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92CF6"/>
    <w:multiLevelType w:val="hybridMultilevel"/>
    <w:tmpl w:val="FAB48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E26E24"/>
    <w:multiLevelType w:val="hybridMultilevel"/>
    <w:tmpl w:val="8580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FD746C"/>
    <w:multiLevelType w:val="hybridMultilevel"/>
    <w:tmpl w:val="1B165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3C6AF4"/>
    <w:multiLevelType w:val="hybridMultilevel"/>
    <w:tmpl w:val="F29CC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19"/>
  </w:num>
  <w:num w:numId="4">
    <w:abstractNumId w:val="3"/>
  </w:num>
  <w:num w:numId="5">
    <w:abstractNumId w:val="12"/>
  </w:num>
  <w:num w:numId="6">
    <w:abstractNumId w:val="24"/>
  </w:num>
  <w:num w:numId="7">
    <w:abstractNumId w:val="16"/>
  </w:num>
  <w:num w:numId="8">
    <w:abstractNumId w:val="8"/>
  </w:num>
  <w:num w:numId="9">
    <w:abstractNumId w:val="18"/>
  </w:num>
  <w:num w:numId="10">
    <w:abstractNumId w:val="17"/>
  </w:num>
  <w:num w:numId="11">
    <w:abstractNumId w:val="1"/>
  </w:num>
  <w:num w:numId="12">
    <w:abstractNumId w:val="22"/>
  </w:num>
  <w:num w:numId="13">
    <w:abstractNumId w:val="9"/>
  </w:num>
  <w:num w:numId="14">
    <w:abstractNumId w:val="14"/>
  </w:num>
  <w:num w:numId="15">
    <w:abstractNumId w:val="27"/>
  </w:num>
  <w:num w:numId="16">
    <w:abstractNumId w:val="7"/>
  </w:num>
  <w:num w:numId="17">
    <w:abstractNumId w:val="11"/>
  </w:num>
  <w:num w:numId="18">
    <w:abstractNumId w:val="15"/>
  </w:num>
  <w:num w:numId="19">
    <w:abstractNumId w:val="6"/>
  </w:num>
  <w:num w:numId="20">
    <w:abstractNumId w:val="0"/>
  </w:num>
  <w:num w:numId="21">
    <w:abstractNumId w:val="5"/>
  </w:num>
  <w:num w:numId="22">
    <w:abstractNumId w:val="23"/>
  </w:num>
  <w:num w:numId="23">
    <w:abstractNumId w:val="25"/>
  </w:num>
  <w:num w:numId="24">
    <w:abstractNumId w:val="4"/>
  </w:num>
  <w:num w:numId="25">
    <w:abstractNumId w:val="10"/>
  </w:num>
  <w:num w:numId="26">
    <w:abstractNumId w:val="2"/>
  </w:num>
  <w:num w:numId="27">
    <w:abstractNumId w:val="21"/>
  </w:num>
  <w:num w:numId="2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MEaviTvE02sbFhFpuFT4cgCLF3z8uOiPPrzTC4XShIff/GIBzqGVA/hwWMZkJ4wZJPcP0aC/1o9ytuqGuNMsg==" w:salt="LxC6IT7Egtobo9NG2kaw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56"/>
    <w:rsid w:val="00000D72"/>
    <w:rsid w:val="00001BF8"/>
    <w:rsid w:val="00003669"/>
    <w:rsid w:val="000039AA"/>
    <w:rsid w:val="00024A55"/>
    <w:rsid w:val="00031B19"/>
    <w:rsid w:val="000443F9"/>
    <w:rsid w:val="000449F6"/>
    <w:rsid w:val="00053969"/>
    <w:rsid w:val="00056311"/>
    <w:rsid w:val="000707A2"/>
    <w:rsid w:val="00071F8E"/>
    <w:rsid w:val="000771DD"/>
    <w:rsid w:val="00082B60"/>
    <w:rsid w:val="000A5274"/>
    <w:rsid w:val="000A7A5E"/>
    <w:rsid w:val="000B013F"/>
    <w:rsid w:val="000B4099"/>
    <w:rsid w:val="000C1C37"/>
    <w:rsid w:val="000C4681"/>
    <w:rsid w:val="000C6651"/>
    <w:rsid w:val="000C6EB2"/>
    <w:rsid w:val="000D2E82"/>
    <w:rsid w:val="000D74E2"/>
    <w:rsid w:val="000E0D7C"/>
    <w:rsid w:val="000E5CF4"/>
    <w:rsid w:val="001076B4"/>
    <w:rsid w:val="00115594"/>
    <w:rsid w:val="00120B73"/>
    <w:rsid w:val="00126CEE"/>
    <w:rsid w:val="00145F86"/>
    <w:rsid w:val="00150BD0"/>
    <w:rsid w:val="001621C0"/>
    <w:rsid w:val="001631CB"/>
    <w:rsid w:val="00163C72"/>
    <w:rsid w:val="00166F8C"/>
    <w:rsid w:val="0019291C"/>
    <w:rsid w:val="00192EB2"/>
    <w:rsid w:val="001B2445"/>
    <w:rsid w:val="001B458D"/>
    <w:rsid w:val="001C07F7"/>
    <w:rsid w:val="001C24F5"/>
    <w:rsid w:val="001C3456"/>
    <w:rsid w:val="001D5F47"/>
    <w:rsid w:val="001D79BE"/>
    <w:rsid w:val="001E3EF5"/>
    <w:rsid w:val="001E4F1C"/>
    <w:rsid w:val="002004DB"/>
    <w:rsid w:val="00202385"/>
    <w:rsid w:val="00210875"/>
    <w:rsid w:val="00225946"/>
    <w:rsid w:val="002260AF"/>
    <w:rsid w:val="002345F8"/>
    <w:rsid w:val="00234E84"/>
    <w:rsid w:val="00235AC6"/>
    <w:rsid w:val="00242B00"/>
    <w:rsid w:val="00242F4F"/>
    <w:rsid w:val="002635BF"/>
    <w:rsid w:val="002640E3"/>
    <w:rsid w:val="00275AF1"/>
    <w:rsid w:val="0028622D"/>
    <w:rsid w:val="00293AB1"/>
    <w:rsid w:val="002A3743"/>
    <w:rsid w:val="002A4545"/>
    <w:rsid w:val="002B0774"/>
    <w:rsid w:val="002B5823"/>
    <w:rsid w:val="002C3C29"/>
    <w:rsid w:val="002E4F45"/>
    <w:rsid w:val="002F6DD9"/>
    <w:rsid w:val="00301442"/>
    <w:rsid w:val="00321FD1"/>
    <w:rsid w:val="00323A4D"/>
    <w:rsid w:val="003269A1"/>
    <w:rsid w:val="003409EE"/>
    <w:rsid w:val="00341C6E"/>
    <w:rsid w:val="0034502C"/>
    <w:rsid w:val="00352B16"/>
    <w:rsid w:val="00362117"/>
    <w:rsid w:val="003707D9"/>
    <w:rsid w:val="00382482"/>
    <w:rsid w:val="003D2F12"/>
    <w:rsid w:val="003E1391"/>
    <w:rsid w:val="003E7A87"/>
    <w:rsid w:val="003F1C03"/>
    <w:rsid w:val="003F2C7F"/>
    <w:rsid w:val="003F7012"/>
    <w:rsid w:val="00417C3F"/>
    <w:rsid w:val="00426F39"/>
    <w:rsid w:val="00434E3D"/>
    <w:rsid w:val="00434EB2"/>
    <w:rsid w:val="00442345"/>
    <w:rsid w:val="00444F71"/>
    <w:rsid w:val="00447065"/>
    <w:rsid w:val="00456FFD"/>
    <w:rsid w:val="00486B2F"/>
    <w:rsid w:val="00492918"/>
    <w:rsid w:val="004946FE"/>
    <w:rsid w:val="004B4F80"/>
    <w:rsid w:val="004B7DA0"/>
    <w:rsid w:val="004C6E5C"/>
    <w:rsid w:val="004D3160"/>
    <w:rsid w:val="004E13E2"/>
    <w:rsid w:val="004F7BD3"/>
    <w:rsid w:val="004F7EEF"/>
    <w:rsid w:val="0050138E"/>
    <w:rsid w:val="00501755"/>
    <w:rsid w:val="005134CB"/>
    <w:rsid w:val="00517F46"/>
    <w:rsid w:val="005220AF"/>
    <w:rsid w:val="005367A8"/>
    <w:rsid w:val="005514FC"/>
    <w:rsid w:val="00552D13"/>
    <w:rsid w:val="00555E91"/>
    <w:rsid w:val="00556512"/>
    <w:rsid w:val="00560432"/>
    <w:rsid w:val="00575B77"/>
    <w:rsid w:val="00587396"/>
    <w:rsid w:val="005A40B0"/>
    <w:rsid w:val="005A5ABC"/>
    <w:rsid w:val="005A77F3"/>
    <w:rsid w:val="005B7CA0"/>
    <w:rsid w:val="005C11B4"/>
    <w:rsid w:val="005C5C16"/>
    <w:rsid w:val="005E663F"/>
    <w:rsid w:val="005E74AF"/>
    <w:rsid w:val="00601157"/>
    <w:rsid w:val="00606569"/>
    <w:rsid w:val="00614C46"/>
    <w:rsid w:val="006163DC"/>
    <w:rsid w:val="00622B88"/>
    <w:rsid w:val="00623825"/>
    <w:rsid w:val="0063317C"/>
    <w:rsid w:val="00636340"/>
    <w:rsid w:val="0064243C"/>
    <w:rsid w:val="00661BE9"/>
    <w:rsid w:val="00667477"/>
    <w:rsid w:val="00680AA5"/>
    <w:rsid w:val="0068216F"/>
    <w:rsid w:val="006931A4"/>
    <w:rsid w:val="006A1037"/>
    <w:rsid w:val="006B5E28"/>
    <w:rsid w:val="006C0DDA"/>
    <w:rsid w:val="006C1F03"/>
    <w:rsid w:val="006C644E"/>
    <w:rsid w:val="006D3434"/>
    <w:rsid w:val="006D36F1"/>
    <w:rsid w:val="006D7375"/>
    <w:rsid w:val="006E521A"/>
    <w:rsid w:val="006E5D9F"/>
    <w:rsid w:val="007011D3"/>
    <w:rsid w:val="00702B3A"/>
    <w:rsid w:val="007122EE"/>
    <w:rsid w:val="007123B0"/>
    <w:rsid w:val="0071330B"/>
    <w:rsid w:val="00720971"/>
    <w:rsid w:val="00745CC9"/>
    <w:rsid w:val="00745F5F"/>
    <w:rsid w:val="007641DB"/>
    <w:rsid w:val="0077144A"/>
    <w:rsid w:val="00771D97"/>
    <w:rsid w:val="00780606"/>
    <w:rsid w:val="007838CA"/>
    <w:rsid w:val="007934B7"/>
    <w:rsid w:val="007A4B86"/>
    <w:rsid w:val="007A75E7"/>
    <w:rsid w:val="007B206C"/>
    <w:rsid w:val="007B313A"/>
    <w:rsid w:val="007D0100"/>
    <w:rsid w:val="007D0D39"/>
    <w:rsid w:val="007D7E32"/>
    <w:rsid w:val="007E3E61"/>
    <w:rsid w:val="0080433C"/>
    <w:rsid w:val="008064E3"/>
    <w:rsid w:val="0080798A"/>
    <w:rsid w:val="008157A1"/>
    <w:rsid w:val="00816868"/>
    <w:rsid w:val="00821F05"/>
    <w:rsid w:val="008454CA"/>
    <w:rsid w:val="00852659"/>
    <w:rsid w:val="00863AAD"/>
    <w:rsid w:val="00864B10"/>
    <w:rsid w:val="008664D9"/>
    <w:rsid w:val="008711C2"/>
    <w:rsid w:val="00871D45"/>
    <w:rsid w:val="008732E7"/>
    <w:rsid w:val="00874C90"/>
    <w:rsid w:val="00880C64"/>
    <w:rsid w:val="00881819"/>
    <w:rsid w:val="008852CE"/>
    <w:rsid w:val="008918B6"/>
    <w:rsid w:val="008B6906"/>
    <w:rsid w:val="008C3F1C"/>
    <w:rsid w:val="008D1289"/>
    <w:rsid w:val="008D162F"/>
    <w:rsid w:val="008D2093"/>
    <w:rsid w:val="008D2757"/>
    <w:rsid w:val="008D37B5"/>
    <w:rsid w:val="008E3792"/>
    <w:rsid w:val="008E605C"/>
    <w:rsid w:val="008E63E1"/>
    <w:rsid w:val="008F0783"/>
    <w:rsid w:val="008F327C"/>
    <w:rsid w:val="008F5FDB"/>
    <w:rsid w:val="00903AA8"/>
    <w:rsid w:val="00905E5C"/>
    <w:rsid w:val="00932C26"/>
    <w:rsid w:val="0093544A"/>
    <w:rsid w:val="009441CF"/>
    <w:rsid w:val="00952C1E"/>
    <w:rsid w:val="00956F48"/>
    <w:rsid w:val="0096316E"/>
    <w:rsid w:val="0099784A"/>
    <w:rsid w:val="009A4D04"/>
    <w:rsid w:val="009A636B"/>
    <w:rsid w:val="009A711C"/>
    <w:rsid w:val="009B1798"/>
    <w:rsid w:val="009B4787"/>
    <w:rsid w:val="009B770D"/>
    <w:rsid w:val="009C043D"/>
    <w:rsid w:val="009E2CDF"/>
    <w:rsid w:val="009E7523"/>
    <w:rsid w:val="009F654D"/>
    <w:rsid w:val="00A06102"/>
    <w:rsid w:val="00A131CB"/>
    <w:rsid w:val="00A220E7"/>
    <w:rsid w:val="00A33ECD"/>
    <w:rsid w:val="00A37AA1"/>
    <w:rsid w:val="00A37DFD"/>
    <w:rsid w:val="00A468AE"/>
    <w:rsid w:val="00A47002"/>
    <w:rsid w:val="00A522F2"/>
    <w:rsid w:val="00A6715C"/>
    <w:rsid w:val="00A77D30"/>
    <w:rsid w:val="00A832A1"/>
    <w:rsid w:val="00A87FF9"/>
    <w:rsid w:val="00A92BC5"/>
    <w:rsid w:val="00A96989"/>
    <w:rsid w:val="00AA2BEE"/>
    <w:rsid w:val="00AA3823"/>
    <w:rsid w:val="00AB04C2"/>
    <w:rsid w:val="00AB0521"/>
    <w:rsid w:val="00AC086C"/>
    <w:rsid w:val="00AC0B69"/>
    <w:rsid w:val="00AD44C1"/>
    <w:rsid w:val="00AF6C5C"/>
    <w:rsid w:val="00B07FDB"/>
    <w:rsid w:val="00B1291F"/>
    <w:rsid w:val="00B12FCE"/>
    <w:rsid w:val="00B1472A"/>
    <w:rsid w:val="00B26B8B"/>
    <w:rsid w:val="00B30C70"/>
    <w:rsid w:val="00B338AB"/>
    <w:rsid w:val="00B56352"/>
    <w:rsid w:val="00B71D52"/>
    <w:rsid w:val="00B74097"/>
    <w:rsid w:val="00B75286"/>
    <w:rsid w:val="00B82C3C"/>
    <w:rsid w:val="00BA1BDC"/>
    <w:rsid w:val="00BA29D5"/>
    <w:rsid w:val="00BA5BDC"/>
    <w:rsid w:val="00BB09FC"/>
    <w:rsid w:val="00BB4FD3"/>
    <w:rsid w:val="00BC5BC0"/>
    <w:rsid w:val="00BF0368"/>
    <w:rsid w:val="00BF17B5"/>
    <w:rsid w:val="00C04CCE"/>
    <w:rsid w:val="00C12AEB"/>
    <w:rsid w:val="00C15968"/>
    <w:rsid w:val="00C16471"/>
    <w:rsid w:val="00C20202"/>
    <w:rsid w:val="00C227D0"/>
    <w:rsid w:val="00C30EFD"/>
    <w:rsid w:val="00C35201"/>
    <w:rsid w:val="00C417D9"/>
    <w:rsid w:val="00C418EA"/>
    <w:rsid w:val="00C47933"/>
    <w:rsid w:val="00C5098C"/>
    <w:rsid w:val="00C522FD"/>
    <w:rsid w:val="00C537A4"/>
    <w:rsid w:val="00C603D4"/>
    <w:rsid w:val="00C605DB"/>
    <w:rsid w:val="00C609AC"/>
    <w:rsid w:val="00C6637B"/>
    <w:rsid w:val="00C67AE2"/>
    <w:rsid w:val="00C75562"/>
    <w:rsid w:val="00C82A1F"/>
    <w:rsid w:val="00C858A0"/>
    <w:rsid w:val="00C90375"/>
    <w:rsid w:val="00C90881"/>
    <w:rsid w:val="00CA5923"/>
    <w:rsid w:val="00CB4C27"/>
    <w:rsid w:val="00CC378C"/>
    <w:rsid w:val="00CC49D1"/>
    <w:rsid w:val="00CC69A5"/>
    <w:rsid w:val="00CC6DCD"/>
    <w:rsid w:val="00CD3849"/>
    <w:rsid w:val="00CE0373"/>
    <w:rsid w:val="00CE7072"/>
    <w:rsid w:val="00D01D92"/>
    <w:rsid w:val="00D07BE3"/>
    <w:rsid w:val="00D114A3"/>
    <w:rsid w:val="00D24A87"/>
    <w:rsid w:val="00D31791"/>
    <w:rsid w:val="00D40712"/>
    <w:rsid w:val="00D40EA9"/>
    <w:rsid w:val="00D60CF1"/>
    <w:rsid w:val="00D667E0"/>
    <w:rsid w:val="00D820F9"/>
    <w:rsid w:val="00D90361"/>
    <w:rsid w:val="00D91575"/>
    <w:rsid w:val="00D93C2F"/>
    <w:rsid w:val="00D956E8"/>
    <w:rsid w:val="00DA61C9"/>
    <w:rsid w:val="00DE2E44"/>
    <w:rsid w:val="00E0253E"/>
    <w:rsid w:val="00E04443"/>
    <w:rsid w:val="00E0604B"/>
    <w:rsid w:val="00E14814"/>
    <w:rsid w:val="00E14E1D"/>
    <w:rsid w:val="00E21376"/>
    <w:rsid w:val="00E25187"/>
    <w:rsid w:val="00E25FC6"/>
    <w:rsid w:val="00E473D1"/>
    <w:rsid w:val="00E478D4"/>
    <w:rsid w:val="00E531FA"/>
    <w:rsid w:val="00E55AD7"/>
    <w:rsid w:val="00E62483"/>
    <w:rsid w:val="00E70160"/>
    <w:rsid w:val="00E73839"/>
    <w:rsid w:val="00E7540A"/>
    <w:rsid w:val="00E779F9"/>
    <w:rsid w:val="00E8094B"/>
    <w:rsid w:val="00E858D7"/>
    <w:rsid w:val="00E90EA8"/>
    <w:rsid w:val="00EA1188"/>
    <w:rsid w:val="00EA6818"/>
    <w:rsid w:val="00EA72EB"/>
    <w:rsid w:val="00EB0A1D"/>
    <w:rsid w:val="00EB15FC"/>
    <w:rsid w:val="00EB3D8B"/>
    <w:rsid w:val="00EC5321"/>
    <w:rsid w:val="00EC69B6"/>
    <w:rsid w:val="00ED3067"/>
    <w:rsid w:val="00ED73AA"/>
    <w:rsid w:val="00EE01D0"/>
    <w:rsid w:val="00EE304D"/>
    <w:rsid w:val="00EE55E7"/>
    <w:rsid w:val="00EE71EE"/>
    <w:rsid w:val="00EF024B"/>
    <w:rsid w:val="00EF587E"/>
    <w:rsid w:val="00F0744E"/>
    <w:rsid w:val="00F17601"/>
    <w:rsid w:val="00F2177D"/>
    <w:rsid w:val="00F21EF5"/>
    <w:rsid w:val="00F228F3"/>
    <w:rsid w:val="00F34425"/>
    <w:rsid w:val="00F356D3"/>
    <w:rsid w:val="00F35E99"/>
    <w:rsid w:val="00F50CCF"/>
    <w:rsid w:val="00F675C9"/>
    <w:rsid w:val="00F76180"/>
    <w:rsid w:val="00F80827"/>
    <w:rsid w:val="00F85F16"/>
    <w:rsid w:val="00F92367"/>
    <w:rsid w:val="00FA11F9"/>
    <w:rsid w:val="00FA341E"/>
    <w:rsid w:val="00FA5DEE"/>
    <w:rsid w:val="00FB1E4C"/>
    <w:rsid w:val="00FB6F0B"/>
    <w:rsid w:val="00FC587D"/>
    <w:rsid w:val="00FC78E1"/>
    <w:rsid w:val="00FD22AE"/>
    <w:rsid w:val="00FD5109"/>
    <w:rsid w:val="00FE3466"/>
    <w:rsid w:val="00FF6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fillcolor="#bbe0e3" strokecolor="#006">
      <v:fill color="#bbe0e3"/>
      <v:stroke color="#006" weight=".5pt"/>
    </o:shapedefaults>
    <o:shapelayout v:ext="edit">
      <o:idmap v:ext="edit" data="1"/>
    </o:shapelayout>
  </w:shapeDefaults>
  <w:decimalSymbol w:val="."/>
  <w:listSeparator w:val=","/>
  <w14:docId w14:val="7F573D19"/>
  <w15:docId w15:val="{0BF8CE74-10EE-4693-8F9D-654B3F13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37AA1"/>
    <w:pPr>
      <w:keepNext/>
      <w:jc w:val="center"/>
      <w:outlineLvl w:val="0"/>
    </w:pPr>
    <w:rPr>
      <w:rFonts w:ascii="Arial" w:hAnsi="Arial"/>
      <w:b/>
      <w:szCs w:val="20"/>
      <w:lang w:eastAsia="en-US"/>
    </w:rPr>
  </w:style>
  <w:style w:type="paragraph" w:styleId="Heading2">
    <w:name w:val="heading 2"/>
    <w:basedOn w:val="Normal"/>
    <w:next w:val="Normal"/>
    <w:qFormat/>
    <w:rsid w:val="00A37AA1"/>
    <w:pPr>
      <w:keepNext/>
      <w:outlineLvl w:val="1"/>
    </w:pPr>
    <w:rPr>
      <w:rFonts w:ascii="Arial" w:hAnsi="Arial"/>
      <w:b/>
      <w:szCs w:val="20"/>
      <w:lang w:eastAsia="en-US"/>
    </w:rPr>
  </w:style>
  <w:style w:type="paragraph" w:styleId="Heading3">
    <w:name w:val="heading 3"/>
    <w:basedOn w:val="Normal"/>
    <w:next w:val="Normal"/>
    <w:qFormat/>
    <w:rsid w:val="00A37AA1"/>
    <w:pPr>
      <w:keepNext/>
      <w:jc w:val="center"/>
      <w:outlineLvl w:val="2"/>
    </w:pPr>
    <w:rPr>
      <w:rFonts w:ascii="Arial" w:hAnsi="Arial"/>
      <w:b/>
      <w:bCs/>
      <w:sz w:val="36"/>
      <w:szCs w:val="20"/>
      <w:lang w:eastAsia="en-US"/>
    </w:rPr>
  </w:style>
  <w:style w:type="paragraph" w:styleId="Heading4">
    <w:name w:val="heading 4"/>
    <w:basedOn w:val="Normal"/>
    <w:next w:val="Normal"/>
    <w:qFormat/>
    <w:rsid w:val="00A37AA1"/>
    <w:pPr>
      <w:keepNext/>
      <w:jc w:val="center"/>
      <w:outlineLvl w:val="3"/>
    </w:pPr>
    <w:rPr>
      <w:rFonts w:ascii="Arial" w:hAnsi="Arial"/>
      <w:b/>
      <w:bCs/>
      <w:sz w:val="28"/>
      <w:szCs w:val="20"/>
      <w:lang w:eastAsia="en-US"/>
    </w:rPr>
  </w:style>
  <w:style w:type="paragraph" w:styleId="Heading6">
    <w:name w:val="heading 6"/>
    <w:basedOn w:val="Normal"/>
    <w:next w:val="Normal"/>
    <w:qFormat/>
    <w:rsid w:val="00501755"/>
    <w:pPr>
      <w:spacing w:before="240" w:after="60"/>
      <w:outlineLvl w:val="5"/>
    </w:pPr>
    <w:rPr>
      <w:b/>
      <w:bCs/>
      <w:sz w:val="22"/>
      <w:szCs w:val="22"/>
    </w:rPr>
  </w:style>
  <w:style w:type="paragraph" w:styleId="Heading7">
    <w:name w:val="heading 7"/>
    <w:basedOn w:val="Normal"/>
    <w:next w:val="Normal"/>
    <w:qFormat/>
    <w:rsid w:val="0050175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0EFD"/>
    <w:pPr>
      <w:tabs>
        <w:tab w:val="center" w:pos="4153"/>
        <w:tab w:val="right" w:pos="8306"/>
      </w:tabs>
    </w:pPr>
  </w:style>
  <w:style w:type="character" w:styleId="PageNumber">
    <w:name w:val="page number"/>
    <w:basedOn w:val="DefaultParagraphFont"/>
    <w:rsid w:val="00C30EFD"/>
  </w:style>
  <w:style w:type="paragraph" w:styleId="Header">
    <w:name w:val="header"/>
    <w:basedOn w:val="Normal"/>
    <w:rsid w:val="00C30EFD"/>
    <w:pPr>
      <w:tabs>
        <w:tab w:val="center" w:pos="4153"/>
        <w:tab w:val="right" w:pos="8306"/>
      </w:tabs>
    </w:pPr>
  </w:style>
  <w:style w:type="paragraph" w:styleId="BodyText">
    <w:name w:val="Body Text"/>
    <w:basedOn w:val="Normal"/>
    <w:rsid w:val="005E74AF"/>
    <w:rPr>
      <w:sz w:val="28"/>
      <w:szCs w:val="20"/>
      <w:lang w:eastAsia="en-US"/>
    </w:rPr>
  </w:style>
  <w:style w:type="paragraph" w:styleId="BodyTextIndent">
    <w:name w:val="Body Text Indent"/>
    <w:basedOn w:val="Normal"/>
    <w:rsid w:val="005E74AF"/>
    <w:pPr>
      <w:ind w:left="360"/>
    </w:pPr>
    <w:rPr>
      <w:rFonts w:ascii="Arial" w:hAnsi="Arial"/>
      <w:sz w:val="22"/>
      <w:szCs w:val="20"/>
      <w:lang w:eastAsia="en-US"/>
    </w:rPr>
  </w:style>
  <w:style w:type="paragraph" w:styleId="Subtitle">
    <w:name w:val="Subtitle"/>
    <w:basedOn w:val="Normal"/>
    <w:qFormat/>
    <w:rsid w:val="005E74AF"/>
    <w:pPr>
      <w:jc w:val="center"/>
    </w:pPr>
    <w:rPr>
      <w:rFonts w:ascii="Arial" w:hAnsi="Arial"/>
      <w:b/>
      <w:szCs w:val="20"/>
      <w:lang w:eastAsia="en-US"/>
    </w:rPr>
  </w:style>
  <w:style w:type="paragraph" w:styleId="BodyText3">
    <w:name w:val="Body Text 3"/>
    <w:basedOn w:val="Normal"/>
    <w:rsid w:val="00CE7072"/>
    <w:pPr>
      <w:spacing w:after="120"/>
    </w:pPr>
    <w:rPr>
      <w:sz w:val="16"/>
      <w:szCs w:val="16"/>
    </w:rPr>
  </w:style>
  <w:style w:type="table" w:styleId="TableGrid">
    <w:name w:val="Table Grid"/>
    <w:basedOn w:val="TableNormal"/>
    <w:rsid w:val="00BA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01755"/>
    <w:pPr>
      <w:spacing w:after="120" w:line="480" w:lineRule="auto"/>
    </w:pPr>
  </w:style>
  <w:style w:type="paragraph" w:customStyle="1" w:styleId="TxBrp14">
    <w:name w:val="TxBr_p14"/>
    <w:basedOn w:val="Normal"/>
    <w:rsid w:val="00501755"/>
    <w:pPr>
      <w:widowControl w:val="0"/>
      <w:spacing w:line="240" w:lineRule="atLeast"/>
    </w:pPr>
    <w:rPr>
      <w:snapToGrid w:val="0"/>
      <w:szCs w:val="20"/>
      <w:lang w:eastAsia="en-US"/>
    </w:rPr>
  </w:style>
  <w:style w:type="paragraph" w:styleId="Title">
    <w:name w:val="Title"/>
    <w:basedOn w:val="Normal"/>
    <w:qFormat/>
    <w:rsid w:val="00501755"/>
    <w:pPr>
      <w:widowControl w:val="0"/>
      <w:tabs>
        <w:tab w:val="center" w:pos="5266"/>
      </w:tabs>
      <w:jc w:val="center"/>
    </w:pPr>
    <w:rPr>
      <w:b/>
      <w:snapToGrid w:val="0"/>
      <w:sz w:val="28"/>
      <w:szCs w:val="20"/>
      <w:lang w:eastAsia="en-US"/>
    </w:rPr>
  </w:style>
  <w:style w:type="paragraph" w:styleId="TOC1">
    <w:name w:val="toc 1"/>
    <w:basedOn w:val="Normal"/>
    <w:next w:val="Normal"/>
    <w:autoRedefine/>
    <w:semiHidden/>
    <w:rsid w:val="005E663F"/>
    <w:pPr>
      <w:tabs>
        <w:tab w:val="right" w:leader="dot" w:pos="9540"/>
      </w:tabs>
      <w:spacing w:line="480" w:lineRule="auto"/>
      <w:ind w:left="1440" w:right="665"/>
    </w:pPr>
  </w:style>
  <w:style w:type="paragraph" w:styleId="TOC2">
    <w:name w:val="toc 2"/>
    <w:basedOn w:val="Normal"/>
    <w:next w:val="Normal"/>
    <w:autoRedefine/>
    <w:semiHidden/>
    <w:rsid w:val="005E663F"/>
    <w:pPr>
      <w:tabs>
        <w:tab w:val="left" w:pos="9180"/>
        <w:tab w:val="right" w:leader="dot" w:pos="10195"/>
      </w:tabs>
      <w:ind w:left="1440"/>
    </w:pPr>
  </w:style>
  <w:style w:type="character" w:styleId="Hyperlink">
    <w:name w:val="Hyperlink"/>
    <w:basedOn w:val="DefaultParagraphFont"/>
    <w:rsid w:val="001D79BE"/>
    <w:rPr>
      <w:color w:val="0000FF"/>
      <w:u w:val="single"/>
    </w:rPr>
  </w:style>
  <w:style w:type="character" w:styleId="Strong">
    <w:name w:val="Strong"/>
    <w:basedOn w:val="DefaultParagraphFont"/>
    <w:qFormat/>
    <w:rsid w:val="005A77F3"/>
    <w:rPr>
      <w:b/>
      <w:bCs/>
    </w:rPr>
  </w:style>
  <w:style w:type="paragraph" w:styleId="BalloonText">
    <w:name w:val="Balloon Text"/>
    <w:basedOn w:val="Normal"/>
    <w:link w:val="BalloonTextChar"/>
    <w:rsid w:val="00E73839"/>
    <w:rPr>
      <w:rFonts w:ascii="Tahoma" w:hAnsi="Tahoma" w:cs="Tahoma"/>
      <w:sz w:val="16"/>
      <w:szCs w:val="16"/>
    </w:rPr>
  </w:style>
  <w:style w:type="character" w:customStyle="1" w:styleId="BalloonTextChar">
    <w:name w:val="Balloon Text Char"/>
    <w:basedOn w:val="DefaultParagraphFont"/>
    <w:link w:val="BalloonText"/>
    <w:rsid w:val="00E73839"/>
    <w:rPr>
      <w:rFonts w:ascii="Tahoma" w:hAnsi="Tahoma" w:cs="Tahoma"/>
      <w:sz w:val="16"/>
      <w:szCs w:val="16"/>
    </w:rPr>
  </w:style>
  <w:style w:type="paragraph" w:styleId="ListParagraph">
    <w:name w:val="List Paragraph"/>
    <w:basedOn w:val="Normal"/>
    <w:uiPriority w:val="34"/>
    <w:qFormat/>
    <w:rsid w:val="008F5FDB"/>
    <w:pPr>
      <w:ind w:left="720"/>
      <w:contextualSpacing/>
    </w:pPr>
  </w:style>
  <w:style w:type="paragraph" w:customStyle="1" w:styleId="Default">
    <w:name w:val="Default"/>
    <w:rsid w:val="00D93C2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AF6C5C"/>
    <w:rPr>
      <w:sz w:val="16"/>
      <w:szCs w:val="16"/>
    </w:rPr>
  </w:style>
  <w:style w:type="paragraph" w:styleId="CommentText">
    <w:name w:val="annotation text"/>
    <w:basedOn w:val="Normal"/>
    <w:link w:val="CommentTextChar"/>
    <w:rsid w:val="00AF6C5C"/>
    <w:rPr>
      <w:sz w:val="20"/>
      <w:szCs w:val="20"/>
    </w:rPr>
  </w:style>
  <w:style w:type="character" w:customStyle="1" w:styleId="CommentTextChar">
    <w:name w:val="Comment Text Char"/>
    <w:basedOn w:val="DefaultParagraphFont"/>
    <w:link w:val="CommentText"/>
    <w:rsid w:val="00AF6C5C"/>
  </w:style>
  <w:style w:type="paragraph" w:styleId="CommentSubject">
    <w:name w:val="annotation subject"/>
    <w:basedOn w:val="CommentText"/>
    <w:next w:val="CommentText"/>
    <w:link w:val="CommentSubjectChar"/>
    <w:rsid w:val="00AF6C5C"/>
    <w:rPr>
      <w:b/>
      <w:bCs/>
    </w:rPr>
  </w:style>
  <w:style w:type="character" w:customStyle="1" w:styleId="CommentSubjectChar">
    <w:name w:val="Comment Subject Char"/>
    <w:basedOn w:val="CommentTextChar"/>
    <w:link w:val="CommentSubject"/>
    <w:rsid w:val="00AF6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734003">
      <w:bodyDiv w:val="1"/>
      <w:marLeft w:val="0"/>
      <w:marRight w:val="0"/>
      <w:marTop w:val="0"/>
      <w:marBottom w:val="0"/>
      <w:divBdr>
        <w:top w:val="none" w:sz="0" w:space="0" w:color="auto"/>
        <w:left w:val="none" w:sz="0" w:space="0" w:color="auto"/>
        <w:bottom w:val="none" w:sz="0" w:space="0" w:color="auto"/>
        <w:right w:val="none" w:sz="0" w:space="0" w:color="auto"/>
      </w:divBdr>
    </w:div>
    <w:div w:id="13347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81CC2D075A0543935AB3BF31906340" ma:contentTypeVersion="0" ma:contentTypeDescription="Create a new document." ma:contentTypeScope="" ma:versionID="17032f7c0070758fdb88abf295118a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BA228B4-8729-44F6-8531-E2A57D61AAD5}">
  <ds:schemaRefs>
    <ds:schemaRef ds:uri="http://schemas.microsoft.com/sharepoint/v3/contenttype/forms"/>
  </ds:schemaRefs>
</ds:datastoreItem>
</file>

<file path=customXml/itemProps2.xml><?xml version="1.0" encoding="utf-8"?>
<ds:datastoreItem xmlns:ds="http://schemas.openxmlformats.org/officeDocument/2006/customXml" ds:itemID="{FD9189FF-FA49-4136-9CC1-26A4B1EC7897}">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249700D3-B95E-40C4-8E6A-E37DED458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2107</Words>
  <Characters>13123</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Job Description Review Policy</vt:lpstr>
    </vt:vector>
  </TitlesOfParts>
  <Company>Lincolnshire NHS Shared Services</Company>
  <LinksUpToDate>false</LinksUpToDate>
  <CharactersWithSpaces>15200</CharactersWithSpaces>
  <SharedDoc>false</SharedDoc>
  <HLinks>
    <vt:vector size="6" baseType="variant">
      <vt:variant>
        <vt:i4>5701715</vt:i4>
      </vt:variant>
      <vt:variant>
        <vt:i4>0</vt:i4>
      </vt:variant>
      <vt:variant>
        <vt:i4>0</vt:i4>
      </vt:variant>
      <vt:variant>
        <vt:i4>5</vt:i4>
      </vt:variant>
      <vt:variant>
        <vt:lpwstr>http://www.nhsemployers.org/pay-conditions/pay-conditions-781.cfm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Review Policy</dc:title>
  <dc:creator>John Watkinson</dc:creator>
  <cp:lastModifiedBy>Burbidge, Emily (LINCOLNSHIRE PARTNERSHIP NHS FOUNDATION TRUST)</cp:lastModifiedBy>
  <cp:revision>3</cp:revision>
  <cp:lastPrinted>2018-05-01T15:10:00Z</cp:lastPrinted>
  <dcterms:created xsi:type="dcterms:W3CDTF">2022-02-14T09:14:00Z</dcterms:created>
  <dcterms:modified xsi:type="dcterms:W3CDTF">2022-02-14T09:15:00Z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0x0101003381CC2D075A0543935AB3BF31906340</vt:lpwstr>
  </property>
</Properties>
</file>