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28C1" w14:textId="25D460A7" w:rsidR="001F6687" w:rsidRDefault="001F6687" w:rsidP="001F6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Disclosure Activity</w:t>
      </w:r>
    </w:p>
    <w:p w14:paraId="02F13B13" w14:textId="77777777" w:rsidR="001F6687" w:rsidRDefault="001F6687" w:rsidP="001F6687">
      <w:pPr>
        <w:rPr>
          <w:sz w:val="24"/>
          <w:szCs w:val="28"/>
        </w:rPr>
      </w:pPr>
      <w:r>
        <w:rPr>
          <w:sz w:val="24"/>
          <w:szCs w:val="28"/>
        </w:rPr>
        <w:t>Think</w:t>
      </w:r>
      <w:r w:rsidRPr="001F6687">
        <w:rPr>
          <w:sz w:val="24"/>
          <w:szCs w:val="28"/>
        </w:rPr>
        <w:t xml:space="preserve"> about something you might disclose to someone: employer, significant other, family member</w:t>
      </w:r>
      <w:r>
        <w:rPr>
          <w:sz w:val="24"/>
          <w:szCs w:val="28"/>
        </w:rPr>
        <w:t>, friend</w:t>
      </w:r>
      <w:r w:rsidR="0039194A">
        <w:rPr>
          <w:sz w:val="24"/>
          <w:szCs w:val="28"/>
        </w:rPr>
        <w:t>, etc</w:t>
      </w:r>
      <w:r w:rsidRPr="001F6687">
        <w:rPr>
          <w:sz w:val="24"/>
          <w:szCs w:val="28"/>
        </w:rPr>
        <w:t>.</w:t>
      </w:r>
      <w:r w:rsidR="0039194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What are </w:t>
      </w:r>
      <w:r w:rsidRPr="001F6687">
        <w:rPr>
          <w:sz w:val="24"/>
          <w:szCs w:val="28"/>
        </w:rPr>
        <w:t xml:space="preserve">the pros and </w:t>
      </w:r>
      <w:r>
        <w:rPr>
          <w:sz w:val="24"/>
          <w:szCs w:val="28"/>
        </w:rPr>
        <w:t>cons of sharing and not sharing</w:t>
      </w:r>
      <w:r w:rsidR="0039194A">
        <w:rPr>
          <w:sz w:val="24"/>
          <w:szCs w:val="28"/>
        </w:rPr>
        <w:t xml:space="preserve"> information</w:t>
      </w:r>
      <w:r>
        <w:rPr>
          <w:sz w:val="24"/>
          <w:szCs w:val="28"/>
        </w:rPr>
        <w:t>?</w:t>
      </w:r>
      <w:r w:rsidRPr="001F6687">
        <w:rPr>
          <w:sz w:val="24"/>
          <w:szCs w:val="28"/>
        </w:rPr>
        <w:t xml:space="preserve">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F6687" w14:paraId="33509636" w14:textId="77777777" w:rsidTr="001F6687">
        <w:tc>
          <w:tcPr>
            <w:tcW w:w="3596" w:type="dxa"/>
          </w:tcPr>
          <w:p w14:paraId="7B73FBE6" w14:textId="77777777" w:rsidR="001F6687" w:rsidRDefault="001F6687" w:rsidP="001F6687">
            <w:pPr>
              <w:rPr>
                <w:sz w:val="24"/>
                <w:szCs w:val="28"/>
              </w:rPr>
            </w:pPr>
          </w:p>
        </w:tc>
        <w:tc>
          <w:tcPr>
            <w:tcW w:w="3597" w:type="dxa"/>
          </w:tcPr>
          <w:p w14:paraId="2B93A902" w14:textId="0A979C5B" w:rsidR="001F6687" w:rsidRPr="0039194A" w:rsidRDefault="001F6687" w:rsidP="001F6687">
            <w:pPr>
              <w:rPr>
                <w:b/>
                <w:sz w:val="24"/>
                <w:szCs w:val="28"/>
              </w:rPr>
            </w:pPr>
            <w:r w:rsidRPr="0039194A">
              <w:rPr>
                <w:b/>
                <w:sz w:val="24"/>
                <w:szCs w:val="28"/>
              </w:rPr>
              <w:t>Pros</w:t>
            </w:r>
            <w:r w:rsidR="00636A61">
              <w:rPr>
                <w:b/>
                <w:sz w:val="24"/>
                <w:szCs w:val="28"/>
              </w:rPr>
              <w:t>/Advantages</w:t>
            </w:r>
          </w:p>
        </w:tc>
        <w:tc>
          <w:tcPr>
            <w:tcW w:w="3597" w:type="dxa"/>
          </w:tcPr>
          <w:p w14:paraId="5AC78545" w14:textId="72EEC275" w:rsidR="001F6687" w:rsidRPr="0039194A" w:rsidRDefault="001F6687" w:rsidP="001F6687">
            <w:pPr>
              <w:rPr>
                <w:b/>
                <w:sz w:val="24"/>
                <w:szCs w:val="28"/>
              </w:rPr>
            </w:pPr>
            <w:r w:rsidRPr="0039194A">
              <w:rPr>
                <w:b/>
                <w:sz w:val="24"/>
                <w:szCs w:val="28"/>
              </w:rPr>
              <w:t>Cons</w:t>
            </w:r>
            <w:r w:rsidR="00636A61">
              <w:rPr>
                <w:b/>
                <w:sz w:val="24"/>
                <w:szCs w:val="28"/>
              </w:rPr>
              <w:t>/Disadvantages</w:t>
            </w:r>
          </w:p>
        </w:tc>
      </w:tr>
      <w:tr w:rsidR="001F6687" w14:paraId="481DF595" w14:textId="77777777" w:rsidTr="001F6687">
        <w:tc>
          <w:tcPr>
            <w:tcW w:w="3596" w:type="dxa"/>
          </w:tcPr>
          <w:p w14:paraId="359F6FE8" w14:textId="77777777" w:rsidR="001F6687" w:rsidRPr="0039194A" w:rsidRDefault="001F6687" w:rsidP="001F6687">
            <w:pPr>
              <w:rPr>
                <w:b/>
                <w:sz w:val="24"/>
                <w:szCs w:val="28"/>
              </w:rPr>
            </w:pPr>
            <w:r w:rsidRPr="0039194A">
              <w:rPr>
                <w:b/>
                <w:sz w:val="24"/>
                <w:szCs w:val="28"/>
              </w:rPr>
              <w:t>Sharing</w:t>
            </w:r>
          </w:p>
        </w:tc>
        <w:tc>
          <w:tcPr>
            <w:tcW w:w="3597" w:type="dxa"/>
          </w:tcPr>
          <w:p w14:paraId="4094EC66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2C3DEC15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5E96B21A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563B6C6E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40BBA1C3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79397B98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2D477A8B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2A34F7F2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4D18C366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4A0CFAA5" w14:textId="77777777" w:rsidR="001F6687" w:rsidRDefault="001F6687" w:rsidP="001F6687">
            <w:pPr>
              <w:rPr>
                <w:sz w:val="24"/>
                <w:szCs w:val="28"/>
              </w:rPr>
            </w:pPr>
          </w:p>
        </w:tc>
        <w:tc>
          <w:tcPr>
            <w:tcW w:w="3597" w:type="dxa"/>
          </w:tcPr>
          <w:p w14:paraId="6EF85691" w14:textId="77777777" w:rsidR="001F6687" w:rsidRDefault="001F6687" w:rsidP="001F6687">
            <w:pPr>
              <w:rPr>
                <w:sz w:val="24"/>
                <w:szCs w:val="28"/>
              </w:rPr>
            </w:pPr>
          </w:p>
        </w:tc>
      </w:tr>
      <w:tr w:rsidR="001F6687" w14:paraId="0D466029" w14:textId="77777777" w:rsidTr="001F6687">
        <w:tc>
          <w:tcPr>
            <w:tcW w:w="3596" w:type="dxa"/>
          </w:tcPr>
          <w:p w14:paraId="4063272D" w14:textId="77777777" w:rsidR="001F6687" w:rsidRPr="0039194A" w:rsidRDefault="001F6687" w:rsidP="001F6687">
            <w:pPr>
              <w:rPr>
                <w:b/>
                <w:sz w:val="24"/>
                <w:szCs w:val="28"/>
              </w:rPr>
            </w:pPr>
            <w:r w:rsidRPr="0039194A">
              <w:rPr>
                <w:b/>
                <w:sz w:val="24"/>
                <w:szCs w:val="28"/>
              </w:rPr>
              <w:t>NOT Sharing</w:t>
            </w:r>
          </w:p>
        </w:tc>
        <w:tc>
          <w:tcPr>
            <w:tcW w:w="3597" w:type="dxa"/>
          </w:tcPr>
          <w:p w14:paraId="36E2BF37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33CE80F7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1436515C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02DBF0CC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4AB16254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12160E68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733366BF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15F9ABB8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263D6EEA" w14:textId="77777777" w:rsidR="001F6687" w:rsidRDefault="001F6687" w:rsidP="001F6687">
            <w:pPr>
              <w:rPr>
                <w:sz w:val="24"/>
                <w:szCs w:val="28"/>
              </w:rPr>
            </w:pPr>
          </w:p>
          <w:p w14:paraId="1DD4BBE9" w14:textId="77777777" w:rsidR="001F6687" w:rsidRDefault="001F6687" w:rsidP="001F6687">
            <w:pPr>
              <w:rPr>
                <w:sz w:val="24"/>
                <w:szCs w:val="28"/>
              </w:rPr>
            </w:pPr>
          </w:p>
        </w:tc>
        <w:tc>
          <w:tcPr>
            <w:tcW w:w="3597" w:type="dxa"/>
          </w:tcPr>
          <w:p w14:paraId="05399644" w14:textId="77777777" w:rsidR="001F6687" w:rsidRDefault="001F6687" w:rsidP="001F6687">
            <w:pPr>
              <w:rPr>
                <w:sz w:val="24"/>
                <w:szCs w:val="28"/>
              </w:rPr>
            </w:pPr>
          </w:p>
        </w:tc>
      </w:tr>
    </w:tbl>
    <w:p w14:paraId="5FE3B3DF" w14:textId="77777777" w:rsidR="001F6687" w:rsidRDefault="001F6687" w:rsidP="001F6687">
      <w:pPr>
        <w:rPr>
          <w:sz w:val="24"/>
          <w:szCs w:val="28"/>
        </w:rPr>
      </w:pPr>
    </w:p>
    <w:p w14:paraId="3D786DF2" w14:textId="5BD41865" w:rsidR="001F6687" w:rsidRDefault="001F6687" w:rsidP="001F6687">
      <w:pPr>
        <w:rPr>
          <w:sz w:val="24"/>
          <w:szCs w:val="28"/>
        </w:rPr>
      </w:pPr>
      <w:r w:rsidRPr="001F6687">
        <w:rPr>
          <w:sz w:val="24"/>
          <w:szCs w:val="28"/>
        </w:rPr>
        <w:t>Which weighed the most to you</w:t>
      </w:r>
      <w:r w:rsidR="00EF21AE">
        <w:rPr>
          <w:sz w:val="24"/>
          <w:szCs w:val="28"/>
        </w:rPr>
        <w:t>? S</w:t>
      </w:r>
      <w:r w:rsidR="0039194A">
        <w:rPr>
          <w:sz w:val="24"/>
          <w:szCs w:val="28"/>
        </w:rPr>
        <w:t>haring or not sharing</w:t>
      </w:r>
      <w:r w:rsidRPr="001F6687">
        <w:rPr>
          <w:sz w:val="24"/>
          <w:szCs w:val="28"/>
        </w:rPr>
        <w:t xml:space="preserve">? </w:t>
      </w:r>
    </w:p>
    <w:p w14:paraId="501EA106" w14:textId="77777777" w:rsidR="001F6687" w:rsidRDefault="001F6687" w:rsidP="001F6687">
      <w:pPr>
        <w:rPr>
          <w:sz w:val="24"/>
          <w:szCs w:val="28"/>
        </w:rPr>
      </w:pPr>
    </w:p>
    <w:p w14:paraId="4214414A" w14:textId="77777777" w:rsidR="001F6687" w:rsidRDefault="001F6687" w:rsidP="001F6687">
      <w:pPr>
        <w:rPr>
          <w:sz w:val="24"/>
          <w:szCs w:val="28"/>
        </w:rPr>
      </w:pPr>
    </w:p>
    <w:p w14:paraId="1E19931E" w14:textId="37F5E2EF" w:rsidR="001F6687" w:rsidRDefault="001F6687" w:rsidP="001F6687">
      <w:pPr>
        <w:rPr>
          <w:sz w:val="24"/>
          <w:szCs w:val="28"/>
        </w:rPr>
      </w:pPr>
      <w:r w:rsidRPr="001F6687">
        <w:rPr>
          <w:sz w:val="24"/>
          <w:szCs w:val="28"/>
        </w:rPr>
        <w:t>What did you decide to do</w:t>
      </w:r>
      <w:r w:rsidR="0039194A">
        <w:rPr>
          <w:sz w:val="24"/>
          <w:szCs w:val="28"/>
        </w:rPr>
        <w:t xml:space="preserve"> and why</w:t>
      </w:r>
      <w:r w:rsidRPr="001F6687">
        <w:rPr>
          <w:sz w:val="24"/>
          <w:szCs w:val="28"/>
        </w:rPr>
        <w:t>?</w:t>
      </w:r>
    </w:p>
    <w:p w14:paraId="6F0FB586" w14:textId="48B3D98E" w:rsidR="001C5F44" w:rsidRDefault="001C5F44" w:rsidP="001F6687">
      <w:pPr>
        <w:rPr>
          <w:sz w:val="24"/>
          <w:szCs w:val="28"/>
        </w:rPr>
      </w:pPr>
    </w:p>
    <w:p w14:paraId="36ADEA70" w14:textId="490799F6" w:rsidR="001C5F44" w:rsidRDefault="001C5F44" w:rsidP="001F6687">
      <w:pPr>
        <w:rPr>
          <w:sz w:val="24"/>
          <w:szCs w:val="28"/>
        </w:rPr>
      </w:pPr>
    </w:p>
    <w:p w14:paraId="43AA52F3" w14:textId="0F5EAD8A" w:rsidR="001C5F44" w:rsidRPr="001C5F44" w:rsidRDefault="001C5F44" w:rsidP="001F6687">
      <w:pPr>
        <w:rPr>
          <w:b/>
          <w:bCs/>
          <w:sz w:val="24"/>
          <w:szCs w:val="28"/>
        </w:rPr>
      </w:pPr>
      <w:r w:rsidRPr="001C5F44">
        <w:rPr>
          <w:b/>
          <w:bCs/>
          <w:sz w:val="24"/>
          <w:szCs w:val="28"/>
        </w:rPr>
        <w:t>__________________________________________________________________________________________</w:t>
      </w:r>
    </w:p>
    <w:p w14:paraId="335B3042" w14:textId="77777777" w:rsidR="00937B54" w:rsidRPr="00A75396" w:rsidRDefault="00937B54" w:rsidP="00A3569E">
      <w:pPr>
        <w:jc w:val="center"/>
        <w:rPr>
          <w:rFonts w:cstheme="minorHAnsi"/>
          <w:bCs/>
          <w:sz w:val="24"/>
          <w:szCs w:val="24"/>
        </w:rPr>
      </w:pPr>
      <w:r w:rsidRPr="00E44AAC">
        <w:rPr>
          <w:b/>
          <w:sz w:val="28"/>
          <w:szCs w:val="28"/>
        </w:rPr>
        <w:t>Determine</w:t>
      </w:r>
      <w:r>
        <w:rPr>
          <w:b/>
          <w:sz w:val="28"/>
          <w:szCs w:val="28"/>
        </w:rPr>
        <w:t xml:space="preserve"> the Pros/Cons of Disclosure &amp;</w:t>
      </w:r>
      <w:r w:rsidR="00A3569E">
        <w:rPr>
          <w:b/>
          <w:sz w:val="28"/>
          <w:szCs w:val="28"/>
        </w:rPr>
        <w:t xml:space="preserve"> A Course of Disclosure</w:t>
      </w:r>
    </w:p>
    <w:p w14:paraId="4C5716D0" w14:textId="5781D729" w:rsidR="001611EA" w:rsidRDefault="00937B54" w:rsidP="00937B54">
      <w:pPr>
        <w:rPr>
          <w:sz w:val="24"/>
          <w:szCs w:val="24"/>
        </w:rPr>
      </w:pPr>
      <w:r w:rsidRPr="3B924F92">
        <w:rPr>
          <w:b/>
          <w:bCs/>
          <w:sz w:val="24"/>
          <w:szCs w:val="24"/>
          <w:u w:val="single"/>
        </w:rPr>
        <w:t>Scenario</w:t>
      </w:r>
      <w:r w:rsidR="00EF3D47" w:rsidRPr="3B924F92">
        <w:rPr>
          <w:b/>
          <w:bCs/>
          <w:sz w:val="24"/>
          <w:szCs w:val="24"/>
          <w:u w:val="single"/>
        </w:rPr>
        <w:t xml:space="preserve"> 1</w:t>
      </w:r>
      <w:r w:rsidRPr="3B924F92">
        <w:rPr>
          <w:b/>
          <w:bCs/>
          <w:sz w:val="24"/>
          <w:szCs w:val="24"/>
          <w:u w:val="single"/>
        </w:rPr>
        <w:t>:</w:t>
      </w:r>
      <w:r>
        <w:br/>
      </w:r>
      <w:r w:rsidR="00A617D1">
        <w:rPr>
          <w:sz w:val="24"/>
          <w:szCs w:val="24"/>
        </w:rPr>
        <w:t>Luis</w:t>
      </w:r>
      <w:r w:rsidR="001611EA" w:rsidRPr="3B924F92">
        <w:rPr>
          <w:sz w:val="24"/>
          <w:szCs w:val="24"/>
        </w:rPr>
        <w:t xml:space="preserve"> is an individual who has a diagnosis of Major Depressive Disorder and reports that due to the symptoms he experienced in the past, he was unable to maintain employment</w:t>
      </w:r>
      <w:r w:rsidR="00D96B9E" w:rsidRPr="3B924F92">
        <w:rPr>
          <w:sz w:val="24"/>
          <w:szCs w:val="24"/>
        </w:rPr>
        <w:t xml:space="preserve">. </w:t>
      </w:r>
      <w:r w:rsidR="00F11812" w:rsidRPr="3B924F92">
        <w:rPr>
          <w:sz w:val="24"/>
          <w:szCs w:val="24"/>
        </w:rPr>
        <w:t xml:space="preserve"> Now, </w:t>
      </w:r>
      <w:r w:rsidR="001501F2">
        <w:rPr>
          <w:sz w:val="24"/>
          <w:szCs w:val="24"/>
        </w:rPr>
        <w:t>Luis</w:t>
      </w:r>
      <w:r w:rsidR="00F11812" w:rsidRPr="3B924F92">
        <w:rPr>
          <w:sz w:val="24"/>
          <w:szCs w:val="24"/>
        </w:rPr>
        <w:t xml:space="preserve"> reports that he is feeling well</w:t>
      </w:r>
      <w:r w:rsidR="00624893" w:rsidRPr="3B924F92">
        <w:rPr>
          <w:sz w:val="24"/>
          <w:szCs w:val="24"/>
        </w:rPr>
        <w:t xml:space="preserve"> with minimal </w:t>
      </w:r>
      <w:r w:rsidR="000B3464" w:rsidRPr="3B924F92">
        <w:rPr>
          <w:sz w:val="24"/>
          <w:szCs w:val="24"/>
        </w:rPr>
        <w:t>symptoms and</w:t>
      </w:r>
      <w:r w:rsidR="00F11812" w:rsidRPr="3B924F92">
        <w:rPr>
          <w:sz w:val="24"/>
          <w:szCs w:val="24"/>
        </w:rPr>
        <w:t xml:space="preserve"> is ready to start working again to earn extra income. </w:t>
      </w:r>
      <w:r w:rsidR="001611EA" w:rsidRPr="3B924F92">
        <w:rPr>
          <w:sz w:val="24"/>
          <w:szCs w:val="24"/>
        </w:rPr>
        <w:t xml:space="preserve"> He receives </w:t>
      </w:r>
      <w:r w:rsidR="000B3464" w:rsidRPr="3B924F92">
        <w:rPr>
          <w:sz w:val="24"/>
          <w:szCs w:val="24"/>
        </w:rPr>
        <w:t>disability benefits</w:t>
      </w:r>
      <w:r w:rsidR="001611EA" w:rsidRPr="3B924F92">
        <w:rPr>
          <w:sz w:val="24"/>
          <w:szCs w:val="24"/>
        </w:rPr>
        <w:t>. He wants to work a part</w:t>
      </w:r>
      <w:r w:rsidR="0037020C" w:rsidRPr="3B924F92">
        <w:rPr>
          <w:sz w:val="24"/>
          <w:szCs w:val="24"/>
        </w:rPr>
        <w:t>-</w:t>
      </w:r>
      <w:r w:rsidR="001611EA" w:rsidRPr="3B924F92">
        <w:rPr>
          <w:sz w:val="24"/>
          <w:szCs w:val="24"/>
        </w:rPr>
        <w:t>time job in his local community</w:t>
      </w:r>
      <w:r w:rsidR="000B3464" w:rsidRPr="3B924F92">
        <w:rPr>
          <w:sz w:val="24"/>
          <w:szCs w:val="24"/>
        </w:rPr>
        <w:t xml:space="preserve"> </w:t>
      </w:r>
      <w:r w:rsidR="001611EA" w:rsidRPr="3B924F92">
        <w:rPr>
          <w:sz w:val="24"/>
          <w:szCs w:val="24"/>
        </w:rPr>
        <w:t xml:space="preserve">in </w:t>
      </w:r>
      <w:r w:rsidR="001501F2">
        <w:rPr>
          <w:sz w:val="24"/>
          <w:szCs w:val="24"/>
        </w:rPr>
        <w:t>construction</w:t>
      </w:r>
      <w:r w:rsidR="001611EA" w:rsidRPr="3B924F92">
        <w:rPr>
          <w:sz w:val="24"/>
          <w:szCs w:val="24"/>
        </w:rPr>
        <w:t xml:space="preserve">. </w:t>
      </w:r>
    </w:p>
    <w:p w14:paraId="1B89DA09" w14:textId="77777777" w:rsidR="00EF3D47" w:rsidRPr="00E56F32" w:rsidRDefault="00EF3D47" w:rsidP="00937B54">
      <w:pPr>
        <w:rPr>
          <w:b/>
          <w:sz w:val="24"/>
          <w:szCs w:val="24"/>
          <w:u w:val="single"/>
        </w:rPr>
      </w:pPr>
    </w:p>
    <w:p w14:paraId="127E3ADA" w14:textId="3A659FD4" w:rsidR="001611EA" w:rsidRPr="00E56F32" w:rsidRDefault="00937B54" w:rsidP="3B924F92">
      <w:pPr>
        <w:rPr>
          <w:b/>
          <w:bCs/>
          <w:sz w:val="24"/>
          <w:szCs w:val="24"/>
          <w:u w:val="single"/>
        </w:rPr>
      </w:pPr>
      <w:r w:rsidRPr="3B924F92">
        <w:rPr>
          <w:b/>
          <w:bCs/>
          <w:sz w:val="24"/>
          <w:szCs w:val="24"/>
          <w:u w:val="single"/>
        </w:rPr>
        <w:lastRenderedPageBreak/>
        <w:t>Scenario</w:t>
      </w:r>
      <w:r w:rsidR="00EF3D47" w:rsidRPr="3B924F92">
        <w:rPr>
          <w:b/>
          <w:bCs/>
          <w:sz w:val="24"/>
          <w:szCs w:val="24"/>
          <w:u w:val="single"/>
        </w:rPr>
        <w:t xml:space="preserve"> 2</w:t>
      </w:r>
      <w:r w:rsidRPr="3B924F92">
        <w:rPr>
          <w:b/>
          <w:bCs/>
          <w:sz w:val="24"/>
          <w:szCs w:val="24"/>
          <w:u w:val="single"/>
        </w:rPr>
        <w:t>:</w:t>
      </w:r>
      <w:r>
        <w:br/>
      </w:r>
      <w:r w:rsidR="00D35437">
        <w:rPr>
          <w:sz w:val="24"/>
          <w:szCs w:val="24"/>
        </w:rPr>
        <w:t>Adriana</w:t>
      </w:r>
      <w:r w:rsidR="001611EA" w:rsidRPr="3B924F92">
        <w:rPr>
          <w:sz w:val="24"/>
          <w:szCs w:val="24"/>
        </w:rPr>
        <w:t xml:space="preserve"> is an individual who has a diagnosis of Schizo</w:t>
      </w:r>
      <w:r w:rsidR="0037020C" w:rsidRPr="3B924F92">
        <w:rPr>
          <w:sz w:val="24"/>
          <w:szCs w:val="24"/>
        </w:rPr>
        <w:t xml:space="preserve">phrenia.  </w:t>
      </w:r>
      <w:r w:rsidR="003A51ED" w:rsidRPr="3B924F92">
        <w:rPr>
          <w:sz w:val="24"/>
          <w:szCs w:val="24"/>
        </w:rPr>
        <w:t xml:space="preserve">She reports that most of the time her mood is upbeat </w:t>
      </w:r>
      <w:r w:rsidR="00AE45B2" w:rsidRPr="3B924F92">
        <w:rPr>
          <w:sz w:val="24"/>
          <w:szCs w:val="24"/>
        </w:rPr>
        <w:t>there are</w:t>
      </w:r>
      <w:r w:rsidR="003A51ED" w:rsidRPr="3B924F92">
        <w:rPr>
          <w:sz w:val="24"/>
          <w:szCs w:val="24"/>
        </w:rPr>
        <w:t xml:space="preserve"> days where she is depressed.  She reports having visual hallucinations</w:t>
      </w:r>
      <w:r w:rsidR="00AE45B2" w:rsidRPr="3B924F92">
        <w:rPr>
          <w:sz w:val="24"/>
          <w:szCs w:val="24"/>
        </w:rPr>
        <w:t xml:space="preserve"> in the past</w:t>
      </w:r>
      <w:r w:rsidR="003A51ED" w:rsidRPr="3B924F92">
        <w:rPr>
          <w:sz w:val="24"/>
          <w:szCs w:val="24"/>
        </w:rPr>
        <w:t xml:space="preserve"> </w:t>
      </w:r>
      <w:r w:rsidR="4BB4A194" w:rsidRPr="3B924F92">
        <w:rPr>
          <w:sz w:val="24"/>
          <w:szCs w:val="24"/>
        </w:rPr>
        <w:t>and now no longer endorses</w:t>
      </w:r>
      <w:r w:rsidR="003A51ED" w:rsidRPr="3B924F92">
        <w:rPr>
          <w:sz w:val="24"/>
          <w:szCs w:val="24"/>
        </w:rPr>
        <w:t xml:space="preserve"> any current visual hallucinations. </w:t>
      </w:r>
      <w:r w:rsidR="001611EA" w:rsidRPr="3B924F92">
        <w:rPr>
          <w:sz w:val="24"/>
          <w:szCs w:val="24"/>
        </w:rPr>
        <w:t>When you are sitting with her</w:t>
      </w:r>
      <w:r w:rsidR="0037020C" w:rsidRPr="3B924F92">
        <w:rPr>
          <w:sz w:val="24"/>
          <w:szCs w:val="24"/>
        </w:rPr>
        <w:t>,</w:t>
      </w:r>
      <w:r w:rsidR="001611EA" w:rsidRPr="3B924F92">
        <w:rPr>
          <w:sz w:val="24"/>
          <w:szCs w:val="24"/>
        </w:rPr>
        <w:t xml:space="preserve"> you notice that she is responding to internal stimuli. </w:t>
      </w:r>
      <w:r w:rsidR="00D33F28" w:rsidRPr="3B924F92">
        <w:rPr>
          <w:sz w:val="24"/>
          <w:szCs w:val="24"/>
        </w:rPr>
        <w:t xml:space="preserve"> </w:t>
      </w:r>
      <w:r w:rsidR="001501F2">
        <w:rPr>
          <w:sz w:val="24"/>
          <w:szCs w:val="24"/>
        </w:rPr>
        <w:t>Adriana</w:t>
      </w:r>
      <w:r w:rsidR="001611EA" w:rsidRPr="3B924F92">
        <w:rPr>
          <w:sz w:val="24"/>
          <w:szCs w:val="24"/>
        </w:rPr>
        <w:t xml:space="preserve"> is in her early 40s and reports that she wants a part-time job as a</w:t>
      </w:r>
      <w:r w:rsidR="00D33F28" w:rsidRPr="3B924F92">
        <w:rPr>
          <w:sz w:val="24"/>
          <w:szCs w:val="24"/>
        </w:rPr>
        <w:t>n administrative assistant</w:t>
      </w:r>
      <w:r w:rsidR="001611EA" w:rsidRPr="3B924F92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3D47" w14:paraId="539662C9" w14:textId="77777777" w:rsidTr="003C6DA7">
        <w:tc>
          <w:tcPr>
            <w:tcW w:w="5395" w:type="dxa"/>
          </w:tcPr>
          <w:p w14:paraId="0FA47DC9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Pros of Disclosing:</w:t>
            </w:r>
          </w:p>
        </w:tc>
        <w:tc>
          <w:tcPr>
            <w:tcW w:w="5395" w:type="dxa"/>
          </w:tcPr>
          <w:p w14:paraId="347A5186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Pros of NOT Disclosing</w:t>
            </w:r>
            <w:r w:rsidRPr="00E44AAC">
              <w:rPr>
                <w:b/>
              </w:rPr>
              <w:t>:</w:t>
            </w:r>
          </w:p>
        </w:tc>
      </w:tr>
      <w:tr w:rsidR="00EF3D47" w:rsidRPr="00EF3D47" w14:paraId="5A2650DD" w14:textId="77777777" w:rsidTr="003C6DA7">
        <w:tc>
          <w:tcPr>
            <w:tcW w:w="5395" w:type="dxa"/>
          </w:tcPr>
          <w:p w14:paraId="3EAEA0CD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177FCDEA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53792D43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3C428F1C" w14:textId="65D1E716" w:rsidR="00AE45B2" w:rsidRDefault="00AE45B2" w:rsidP="003C6DA7">
            <w:pPr>
              <w:rPr>
                <w:sz w:val="24"/>
                <w:szCs w:val="24"/>
              </w:rPr>
            </w:pPr>
          </w:p>
          <w:p w14:paraId="409B2AAF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4B58A271" w14:textId="45CF4979" w:rsidR="00C03BF7" w:rsidRPr="00EF3D47" w:rsidRDefault="00C03BF7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25CB8B2" w14:textId="64E2E2C0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2AD3D738" w14:textId="77777777" w:rsidTr="003C6DA7">
        <w:tc>
          <w:tcPr>
            <w:tcW w:w="5395" w:type="dxa"/>
          </w:tcPr>
          <w:p w14:paraId="0AF92413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Cons of Disclosing:</w:t>
            </w:r>
          </w:p>
        </w:tc>
        <w:tc>
          <w:tcPr>
            <w:tcW w:w="5395" w:type="dxa"/>
          </w:tcPr>
          <w:p w14:paraId="12E9B510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Cons of NOT Disclosing</w:t>
            </w:r>
            <w:r w:rsidRPr="00E44AAC">
              <w:rPr>
                <w:b/>
              </w:rPr>
              <w:t>:</w:t>
            </w:r>
          </w:p>
        </w:tc>
      </w:tr>
      <w:tr w:rsidR="00EF3D47" w:rsidRPr="00EF3D47" w14:paraId="0A9F76BC" w14:textId="77777777" w:rsidTr="003C6DA7">
        <w:tc>
          <w:tcPr>
            <w:tcW w:w="5395" w:type="dxa"/>
          </w:tcPr>
          <w:p w14:paraId="6B4C42DF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27CCC7F9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51920C36" w14:textId="6078EB14" w:rsidR="00AE45B2" w:rsidRDefault="00AE45B2" w:rsidP="003C6DA7">
            <w:pPr>
              <w:rPr>
                <w:sz w:val="24"/>
                <w:szCs w:val="24"/>
              </w:rPr>
            </w:pPr>
          </w:p>
          <w:p w14:paraId="19DF4A2A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5FD1B964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1BF43FDC" w14:textId="1BC14070" w:rsidR="00C03BF7" w:rsidRPr="00EF3D47" w:rsidRDefault="00C03BF7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4429D76" w14:textId="5BCF9502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25FEB324" w14:textId="77777777" w:rsidTr="003C6DA7">
        <w:tc>
          <w:tcPr>
            <w:tcW w:w="5395" w:type="dxa"/>
          </w:tcPr>
          <w:p w14:paraId="229ACCFC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Should the Person </w:t>
            </w:r>
            <w:proofErr w:type="gramStart"/>
            <w:r w:rsidRPr="00E44AAC">
              <w:rPr>
                <w:b/>
              </w:rPr>
              <w:t>Disclose?: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5395" w:type="dxa"/>
          </w:tcPr>
          <w:p w14:paraId="27B6AC5A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Why or Why </w:t>
            </w:r>
            <w:proofErr w:type="gramStart"/>
            <w:r w:rsidRPr="00E44AAC">
              <w:rPr>
                <w:b/>
              </w:rPr>
              <w:t>not?:</w:t>
            </w:r>
            <w:proofErr w:type="gramEnd"/>
          </w:p>
        </w:tc>
      </w:tr>
      <w:tr w:rsidR="00EF3D47" w:rsidRPr="00EF3D47" w14:paraId="35A61B51" w14:textId="77777777" w:rsidTr="003C6DA7">
        <w:tc>
          <w:tcPr>
            <w:tcW w:w="5395" w:type="dxa"/>
          </w:tcPr>
          <w:p w14:paraId="5ECB2166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29EDB095" w14:textId="262CF651" w:rsidR="00AE45B2" w:rsidRDefault="00AE45B2" w:rsidP="003C6DA7">
            <w:pPr>
              <w:rPr>
                <w:sz w:val="24"/>
                <w:szCs w:val="24"/>
              </w:rPr>
            </w:pPr>
          </w:p>
          <w:p w14:paraId="25F238BA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64A9D69C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2E94FDE6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372B39A1" w14:textId="0BC20DB8" w:rsidR="00C03BF7" w:rsidRPr="00EF3D47" w:rsidRDefault="00C03BF7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04EAF41" w14:textId="77AC149C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06FB66E9" w14:textId="77777777" w:rsidTr="003C6DA7">
        <w:tc>
          <w:tcPr>
            <w:tcW w:w="5395" w:type="dxa"/>
          </w:tcPr>
          <w:p w14:paraId="4072CFF0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E44AAC">
              <w:rPr>
                <w:b/>
              </w:rPr>
              <w:t>When?: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5395" w:type="dxa"/>
          </w:tcPr>
          <w:p w14:paraId="0F9FF80B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</w:rPr>
              <w:t>What?:</w:t>
            </w:r>
            <w:proofErr w:type="gramEnd"/>
          </w:p>
        </w:tc>
      </w:tr>
      <w:tr w:rsidR="00EF3D47" w:rsidRPr="00EF3D47" w14:paraId="4B6FCE5F" w14:textId="77777777" w:rsidTr="003C6DA7">
        <w:tc>
          <w:tcPr>
            <w:tcW w:w="5395" w:type="dxa"/>
          </w:tcPr>
          <w:p w14:paraId="72E85576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2955C296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35D15D41" w14:textId="5876ECFE" w:rsidR="00AE45B2" w:rsidRDefault="00AE45B2" w:rsidP="003C6DA7">
            <w:pPr>
              <w:rPr>
                <w:sz w:val="24"/>
                <w:szCs w:val="24"/>
              </w:rPr>
            </w:pPr>
          </w:p>
          <w:p w14:paraId="656EB9AB" w14:textId="24DD20EC" w:rsidR="00C03BF7" w:rsidRDefault="00C03BF7" w:rsidP="003C6DA7">
            <w:pPr>
              <w:rPr>
                <w:sz w:val="24"/>
                <w:szCs w:val="24"/>
              </w:rPr>
            </w:pPr>
          </w:p>
          <w:p w14:paraId="5244B255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75A7B2DC" w14:textId="5A16C005" w:rsidR="00AE45B2" w:rsidRPr="00EF3D47" w:rsidRDefault="00AE45B2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D85A74B" w14:textId="7035E496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3C029749" w14:textId="77777777" w:rsidTr="003C6DA7">
        <w:tc>
          <w:tcPr>
            <w:tcW w:w="5395" w:type="dxa"/>
          </w:tcPr>
          <w:p w14:paraId="1B4D0275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To </w:t>
            </w:r>
            <w:proofErr w:type="gramStart"/>
            <w:r w:rsidRPr="00E44AAC">
              <w:rPr>
                <w:b/>
              </w:rPr>
              <w:t>Whom?:</w:t>
            </w:r>
            <w:proofErr w:type="gramEnd"/>
          </w:p>
        </w:tc>
        <w:tc>
          <w:tcPr>
            <w:tcW w:w="5395" w:type="dxa"/>
          </w:tcPr>
          <w:p w14:paraId="74640437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E44AAC">
              <w:rPr>
                <w:b/>
              </w:rPr>
              <w:t>How?:</w:t>
            </w:r>
            <w:proofErr w:type="gramEnd"/>
          </w:p>
        </w:tc>
      </w:tr>
      <w:tr w:rsidR="00EF3D47" w:rsidRPr="00EF3D47" w14:paraId="0E27F5BA" w14:textId="77777777" w:rsidTr="003C6DA7">
        <w:tc>
          <w:tcPr>
            <w:tcW w:w="5395" w:type="dxa"/>
          </w:tcPr>
          <w:p w14:paraId="7FF0D487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52797A91" w14:textId="77777777" w:rsidR="00AE45B2" w:rsidRDefault="00AE45B2" w:rsidP="003C6DA7">
            <w:pPr>
              <w:rPr>
                <w:sz w:val="24"/>
                <w:szCs w:val="24"/>
              </w:rPr>
            </w:pPr>
          </w:p>
          <w:p w14:paraId="0E495112" w14:textId="307A545A" w:rsidR="00AE45B2" w:rsidRDefault="00AE45B2" w:rsidP="003C6DA7">
            <w:pPr>
              <w:rPr>
                <w:sz w:val="24"/>
                <w:szCs w:val="24"/>
              </w:rPr>
            </w:pPr>
          </w:p>
          <w:p w14:paraId="6002C2A1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18C5581C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4A72952C" w14:textId="195FE10C" w:rsidR="00AE45B2" w:rsidRPr="00EF3D47" w:rsidRDefault="00AE45B2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8D1A808" w14:textId="3CE7225D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</w:tbl>
    <w:p w14:paraId="2E0AAA9A" w14:textId="3C914C78" w:rsidR="00C03BF7" w:rsidRDefault="00C03BF7" w:rsidP="00BF5C82">
      <w:pPr>
        <w:rPr>
          <w:b/>
          <w:sz w:val="24"/>
          <w:szCs w:val="24"/>
        </w:rPr>
      </w:pPr>
    </w:p>
    <w:p w14:paraId="69F6CFDD" w14:textId="74C8C306" w:rsidR="00BF5C82" w:rsidRPr="00E44AAC" w:rsidRDefault="00C03BF7" w:rsidP="00BF5C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3F9B1A" w14:textId="74022C3B" w:rsidR="001611EA" w:rsidRPr="00E56F32" w:rsidRDefault="001611EA" w:rsidP="001611EA">
      <w:pPr>
        <w:rPr>
          <w:b/>
          <w:u w:val="single"/>
        </w:rPr>
      </w:pPr>
      <w:r w:rsidRPr="006349CC">
        <w:rPr>
          <w:b/>
          <w:sz w:val="24"/>
          <w:szCs w:val="24"/>
          <w:u w:val="single"/>
        </w:rPr>
        <w:lastRenderedPageBreak/>
        <w:t>Scenario</w:t>
      </w:r>
      <w:r w:rsidR="00EF3D47" w:rsidRPr="006349CC">
        <w:rPr>
          <w:b/>
          <w:sz w:val="24"/>
          <w:szCs w:val="24"/>
          <w:u w:val="single"/>
        </w:rPr>
        <w:t xml:space="preserve"> 3</w:t>
      </w:r>
      <w:r w:rsidRPr="006349CC">
        <w:rPr>
          <w:b/>
          <w:sz w:val="24"/>
          <w:szCs w:val="24"/>
          <w:u w:val="single"/>
        </w:rPr>
        <w:t>:</w:t>
      </w:r>
      <w:r w:rsidR="00E56F32">
        <w:rPr>
          <w:b/>
          <w:u w:val="single"/>
        </w:rPr>
        <w:br/>
      </w:r>
      <w:r w:rsidR="00D35437">
        <w:rPr>
          <w:sz w:val="24"/>
          <w:szCs w:val="24"/>
        </w:rPr>
        <w:t>Xander</w:t>
      </w:r>
      <w:r w:rsidRPr="006C4A16">
        <w:rPr>
          <w:sz w:val="24"/>
          <w:szCs w:val="24"/>
        </w:rPr>
        <w:t xml:space="preserve"> currently is working as a </w:t>
      </w:r>
      <w:r w:rsidR="00E12C9F">
        <w:rPr>
          <w:sz w:val="24"/>
          <w:szCs w:val="24"/>
        </w:rPr>
        <w:t>crane</w:t>
      </w:r>
      <w:r w:rsidRPr="006C4A16">
        <w:rPr>
          <w:sz w:val="24"/>
          <w:szCs w:val="24"/>
        </w:rPr>
        <w:t xml:space="preserve"> operator at a </w:t>
      </w:r>
      <w:r w:rsidR="00E12C9F">
        <w:rPr>
          <w:sz w:val="24"/>
          <w:szCs w:val="24"/>
        </w:rPr>
        <w:t>shipyard</w:t>
      </w:r>
      <w:r w:rsidRPr="006C4A16">
        <w:rPr>
          <w:sz w:val="24"/>
          <w:szCs w:val="24"/>
        </w:rPr>
        <w:t xml:space="preserve">. </w:t>
      </w:r>
      <w:r w:rsidR="001501F2">
        <w:rPr>
          <w:sz w:val="24"/>
          <w:szCs w:val="24"/>
        </w:rPr>
        <w:t>Xander</w:t>
      </w:r>
      <w:r w:rsidRPr="006C4A16">
        <w:rPr>
          <w:sz w:val="24"/>
          <w:szCs w:val="24"/>
        </w:rPr>
        <w:t xml:space="preserve"> has a diagnosis of </w:t>
      </w:r>
      <w:proofErr w:type="gramStart"/>
      <w:r w:rsidRPr="006C4A16">
        <w:rPr>
          <w:sz w:val="24"/>
          <w:szCs w:val="24"/>
        </w:rPr>
        <w:t>Bipolar Disorder</w:t>
      </w:r>
      <w:proofErr w:type="gramEnd"/>
      <w:r w:rsidR="00E12C9F">
        <w:rPr>
          <w:sz w:val="24"/>
          <w:szCs w:val="24"/>
        </w:rPr>
        <w:t xml:space="preserve"> </w:t>
      </w:r>
      <w:r w:rsidRPr="006C4A16">
        <w:rPr>
          <w:sz w:val="24"/>
          <w:szCs w:val="24"/>
        </w:rPr>
        <w:t xml:space="preserve">and reports taking a lot of different kinds of medication. </w:t>
      </w:r>
      <w:r w:rsidR="00322AD2">
        <w:rPr>
          <w:sz w:val="24"/>
          <w:szCs w:val="24"/>
        </w:rPr>
        <w:t xml:space="preserve"> </w:t>
      </w:r>
      <w:r w:rsidRPr="006C4A16">
        <w:rPr>
          <w:sz w:val="24"/>
          <w:szCs w:val="24"/>
        </w:rPr>
        <w:t xml:space="preserve">He reports that his medication interferes with his </w:t>
      </w:r>
      <w:r w:rsidR="00322AD2" w:rsidRPr="006C4A16">
        <w:rPr>
          <w:sz w:val="24"/>
          <w:szCs w:val="24"/>
        </w:rPr>
        <w:t>work,</w:t>
      </w:r>
      <w:r w:rsidRPr="006C4A16">
        <w:rPr>
          <w:sz w:val="24"/>
          <w:szCs w:val="24"/>
        </w:rPr>
        <w:t xml:space="preserve"> and </w:t>
      </w:r>
      <w:r w:rsidR="00322AD2">
        <w:rPr>
          <w:sz w:val="24"/>
          <w:szCs w:val="24"/>
        </w:rPr>
        <w:t xml:space="preserve">he </w:t>
      </w:r>
      <w:r w:rsidRPr="006C4A16">
        <w:rPr>
          <w:sz w:val="24"/>
          <w:szCs w:val="24"/>
        </w:rPr>
        <w:t>call</w:t>
      </w:r>
      <w:r w:rsidR="00322AD2">
        <w:rPr>
          <w:sz w:val="24"/>
          <w:szCs w:val="24"/>
        </w:rPr>
        <w:t>s</w:t>
      </w:r>
      <w:r w:rsidRPr="006C4A16">
        <w:rPr>
          <w:sz w:val="24"/>
          <w:szCs w:val="24"/>
        </w:rPr>
        <w:t xml:space="preserve"> out from time to time. </w:t>
      </w:r>
      <w:r w:rsidR="00322AD2" w:rsidRPr="006C4A16">
        <w:rPr>
          <w:sz w:val="24"/>
          <w:szCs w:val="24"/>
        </w:rPr>
        <w:t>He reports that he often makes up stories about why he can</w:t>
      </w:r>
      <w:r w:rsidR="00322AD2">
        <w:rPr>
          <w:sz w:val="24"/>
          <w:szCs w:val="24"/>
        </w:rPr>
        <w:t>no</w:t>
      </w:r>
      <w:r w:rsidR="00322AD2" w:rsidRPr="006C4A16">
        <w:rPr>
          <w:sz w:val="24"/>
          <w:szCs w:val="24"/>
        </w:rPr>
        <w:t>t come into work that day because he d</w:t>
      </w:r>
      <w:r w:rsidR="00322AD2">
        <w:rPr>
          <w:sz w:val="24"/>
          <w:szCs w:val="24"/>
        </w:rPr>
        <w:t>oes no</w:t>
      </w:r>
      <w:r w:rsidR="00322AD2" w:rsidRPr="006C4A16">
        <w:rPr>
          <w:sz w:val="24"/>
          <w:szCs w:val="24"/>
        </w:rPr>
        <w:t xml:space="preserve">t want his boss to know about the medication and/or his overall mental health. </w:t>
      </w:r>
      <w:r w:rsidRPr="006C4A16">
        <w:rPr>
          <w:sz w:val="24"/>
          <w:szCs w:val="24"/>
        </w:rPr>
        <w:t xml:space="preserve">The other day, </w:t>
      </w:r>
      <w:r w:rsidR="001501F2">
        <w:rPr>
          <w:sz w:val="24"/>
          <w:szCs w:val="24"/>
        </w:rPr>
        <w:t>Xander</w:t>
      </w:r>
      <w:r w:rsidRPr="006C4A16">
        <w:rPr>
          <w:sz w:val="24"/>
          <w:szCs w:val="24"/>
        </w:rPr>
        <w:t xml:space="preserve"> reported that he had received a verbal warning from his supervisor due to calling out so </w:t>
      </w:r>
      <w:r w:rsidR="004414B8" w:rsidRPr="006C4A16">
        <w:rPr>
          <w:sz w:val="24"/>
          <w:szCs w:val="24"/>
        </w:rPr>
        <w:t>much and</w:t>
      </w:r>
      <w:r w:rsidRPr="006C4A16">
        <w:rPr>
          <w:sz w:val="24"/>
          <w:szCs w:val="24"/>
        </w:rPr>
        <w:t xml:space="preserve"> is now rethinking about whether he should disclose to his supervisor.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3D47" w14:paraId="6B253A8F" w14:textId="77777777" w:rsidTr="003C6DA7">
        <w:tc>
          <w:tcPr>
            <w:tcW w:w="5395" w:type="dxa"/>
          </w:tcPr>
          <w:p w14:paraId="252E2763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Pros of Disclosing:</w:t>
            </w:r>
          </w:p>
        </w:tc>
        <w:tc>
          <w:tcPr>
            <w:tcW w:w="5395" w:type="dxa"/>
          </w:tcPr>
          <w:p w14:paraId="76A9CCDD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Pros of NOT Disclosing</w:t>
            </w:r>
            <w:r w:rsidRPr="00E44AAC">
              <w:rPr>
                <w:b/>
              </w:rPr>
              <w:t>:</w:t>
            </w:r>
          </w:p>
        </w:tc>
      </w:tr>
      <w:tr w:rsidR="00EF3D47" w:rsidRPr="00EF3D47" w14:paraId="17EF381E" w14:textId="77777777" w:rsidTr="003C6DA7">
        <w:tc>
          <w:tcPr>
            <w:tcW w:w="5395" w:type="dxa"/>
          </w:tcPr>
          <w:p w14:paraId="2FCF9D30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01C69CF4" w14:textId="77777777" w:rsidR="00D12F0C" w:rsidRDefault="00D12F0C" w:rsidP="003C6DA7">
            <w:pPr>
              <w:rPr>
                <w:sz w:val="24"/>
                <w:szCs w:val="24"/>
              </w:rPr>
            </w:pPr>
          </w:p>
          <w:p w14:paraId="367EDCD3" w14:textId="65C34C11" w:rsidR="00D12F0C" w:rsidRDefault="00D12F0C" w:rsidP="003C6DA7">
            <w:pPr>
              <w:rPr>
                <w:sz w:val="24"/>
                <w:szCs w:val="24"/>
              </w:rPr>
            </w:pPr>
          </w:p>
          <w:p w14:paraId="104A035E" w14:textId="64F194B2" w:rsidR="00C03BF7" w:rsidRDefault="00C03BF7" w:rsidP="003C6DA7">
            <w:pPr>
              <w:rPr>
                <w:sz w:val="24"/>
                <w:szCs w:val="24"/>
              </w:rPr>
            </w:pPr>
          </w:p>
          <w:p w14:paraId="22E25452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0E447EF5" w14:textId="3B7FF24A" w:rsidR="00D12F0C" w:rsidRPr="00EF3D47" w:rsidRDefault="00D12F0C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4C72BFB" w14:textId="0935E8D8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3F2EB9C2" w14:textId="77777777" w:rsidTr="003C6DA7">
        <w:tc>
          <w:tcPr>
            <w:tcW w:w="5395" w:type="dxa"/>
          </w:tcPr>
          <w:p w14:paraId="4F489B28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Cons of Disclosing:</w:t>
            </w:r>
          </w:p>
        </w:tc>
        <w:tc>
          <w:tcPr>
            <w:tcW w:w="5395" w:type="dxa"/>
          </w:tcPr>
          <w:p w14:paraId="2F753994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Cons of NOT Disclosing</w:t>
            </w:r>
            <w:r w:rsidRPr="00E44AAC">
              <w:rPr>
                <w:b/>
              </w:rPr>
              <w:t>:</w:t>
            </w:r>
          </w:p>
        </w:tc>
      </w:tr>
      <w:tr w:rsidR="00EF3D47" w:rsidRPr="00EF3D47" w14:paraId="4FDD1AFF" w14:textId="77777777" w:rsidTr="003C6DA7">
        <w:tc>
          <w:tcPr>
            <w:tcW w:w="5395" w:type="dxa"/>
          </w:tcPr>
          <w:p w14:paraId="2715EA5D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61A10B50" w14:textId="77777777" w:rsidR="00D12F0C" w:rsidRDefault="00D12F0C" w:rsidP="003C6DA7">
            <w:pPr>
              <w:rPr>
                <w:sz w:val="24"/>
                <w:szCs w:val="24"/>
              </w:rPr>
            </w:pPr>
          </w:p>
          <w:p w14:paraId="66F0F4E9" w14:textId="77777777" w:rsidR="00D12F0C" w:rsidRDefault="00D12F0C" w:rsidP="003C6DA7">
            <w:pPr>
              <w:rPr>
                <w:sz w:val="24"/>
                <w:szCs w:val="24"/>
              </w:rPr>
            </w:pPr>
          </w:p>
          <w:p w14:paraId="195C880D" w14:textId="5FC99798" w:rsidR="00D12F0C" w:rsidRDefault="00D12F0C" w:rsidP="003C6DA7">
            <w:pPr>
              <w:rPr>
                <w:sz w:val="24"/>
                <w:szCs w:val="24"/>
              </w:rPr>
            </w:pPr>
          </w:p>
          <w:p w14:paraId="53C978D6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7E991CE4" w14:textId="026FE2CD" w:rsidR="00C03BF7" w:rsidRPr="00EF3D47" w:rsidRDefault="00C03BF7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2F659BA" w14:textId="4144F304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0F602DCB" w14:textId="77777777" w:rsidTr="003C6DA7">
        <w:tc>
          <w:tcPr>
            <w:tcW w:w="5395" w:type="dxa"/>
          </w:tcPr>
          <w:p w14:paraId="70618E16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Should the Person </w:t>
            </w:r>
            <w:proofErr w:type="gramStart"/>
            <w:r w:rsidRPr="00E44AAC">
              <w:rPr>
                <w:b/>
              </w:rPr>
              <w:t>Disclose?: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5395" w:type="dxa"/>
          </w:tcPr>
          <w:p w14:paraId="6994DFF2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Why or Why </w:t>
            </w:r>
            <w:proofErr w:type="gramStart"/>
            <w:r w:rsidRPr="00E44AAC">
              <w:rPr>
                <w:b/>
              </w:rPr>
              <w:t>not?:</w:t>
            </w:r>
            <w:proofErr w:type="gramEnd"/>
          </w:p>
        </w:tc>
      </w:tr>
      <w:tr w:rsidR="00EF3D47" w:rsidRPr="00EF3D47" w14:paraId="05962ABB" w14:textId="77777777" w:rsidTr="003C6DA7">
        <w:tc>
          <w:tcPr>
            <w:tcW w:w="5395" w:type="dxa"/>
          </w:tcPr>
          <w:p w14:paraId="5BA4EC81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07548DD8" w14:textId="77777777" w:rsidR="00D12F0C" w:rsidRDefault="00D12F0C" w:rsidP="003C6DA7">
            <w:pPr>
              <w:rPr>
                <w:sz w:val="24"/>
                <w:szCs w:val="24"/>
              </w:rPr>
            </w:pPr>
          </w:p>
          <w:p w14:paraId="09758FE7" w14:textId="732D82AE" w:rsidR="00D12F0C" w:rsidRDefault="00D12F0C" w:rsidP="003C6DA7">
            <w:pPr>
              <w:rPr>
                <w:sz w:val="24"/>
                <w:szCs w:val="24"/>
              </w:rPr>
            </w:pPr>
          </w:p>
          <w:p w14:paraId="33FB3E5B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4D5ECB9C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77C98748" w14:textId="51D23CDB" w:rsidR="00D12F0C" w:rsidRPr="00EF3D47" w:rsidRDefault="00D12F0C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957BA63" w14:textId="70197AF9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427EF63F" w14:textId="77777777" w:rsidTr="003C6DA7">
        <w:tc>
          <w:tcPr>
            <w:tcW w:w="5395" w:type="dxa"/>
          </w:tcPr>
          <w:p w14:paraId="6CF1F556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E44AAC">
              <w:rPr>
                <w:b/>
              </w:rPr>
              <w:t>When?: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5395" w:type="dxa"/>
          </w:tcPr>
          <w:p w14:paraId="195DE74B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</w:rPr>
              <w:t>What?:</w:t>
            </w:r>
            <w:proofErr w:type="gramEnd"/>
          </w:p>
        </w:tc>
      </w:tr>
      <w:tr w:rsidR="00EF3D47" w:rsidRPr="00EF3D47" w14:paraId="1351F5FF" w14:textId="77777777" w:rsidTr="003C6DA7">
        <w:tc>
          <w:tcPr>
            <w:tcW w:w="5395" w:type="dxa"/>
          </w:tcPr>
          <w:p w14:paraId="6B40DC34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4377ECB5" w14:textId="77777777" w:rsidR="00D12F0C" w:rsidRDefault="00D12F0C" w:rsidP="003C6DA7">
            <w:pPr>
              <w:rPr>
                <w:sz w:val="24"/>
                <w:szCs w:val="24"/>
              </w:rPr>
            </w:pPr>
          </w:p>
          <w:p w14:paraId="7F146D9A" w14:textId="4893E753" w:rsidR="00D12F0C" w:rsidRDefault="00D12F0C" w:rsidP="003C6DA7">
            <w:pPr>
              <w:rPr>
                <w:sz w:val="24"/>
                <w:szCs w:val="24"/>
              </w:rPr>
            </w:pPr>
          </w:p>
          <w:p w14:paraId="6D1E32D1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06AAF9DB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1BB9AC1A" w14:textId="6AC0BCB5" w:rsidR="00D12F0C" w:rsidRPr="00EF3D47" w:rsidRDefault="00D12F0C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D0C136C" w14:textId="3EC8680C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  <w:tr w:rsidR="00EF3D47" w14:paraId="028B83FE" w14:textId="77777777" w:rsidTr="003C6DA7">
        <w:tc>
          <w:tcPr>
            <w:tcW w:w="5395" w:type="dxa"/>
          </w:tcPr>
          <w:p w14:paraId="4A56F05B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To </w:t>
            </w:r>
            <w:proofErr w:type="gramStart"/>
            <w:r w:rsidRPr="00E44AAC">
              <w:rPr>
                <w:b/>
              </w:rPr>
              <w:t>Whom?:</w:t>
            </w:r>
            <w:proofErr w:type="gramEnd"/>
          </w:p>
        </w:tc>
        <w:tc>
          <w:tcPr>
            <w:tcW w:w="5395" w:type="dxa"/>
          </w:tcPr>
          <w:p w14:paraId="044FC028" w14:textId="77777777" w:rsidR="00EF3D47" w:rsidRDefault="00EF3D47" w:rsidP="003C6DA7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E44AAC">
              <w:rPr>
                <w:b/>
              </w:rPr>
              <w:t>How?:</w:t>
            </w:r>
            <w:proofErr w:type="gramEnd"/>
          </w:p>
        </w:tc>
      </w:tr>
      <w:tr w:rsidR="00EF3D47" w:rsidRPr="00EF3D47" w14:paraId="7B294D4E" w14:textId="77777777" w:rsidTr="003C6DA7">
        <w:tc>
          <w:tcPr>
            <w:tcW w:w="5395" w:type="dxa"/>
          </w:tcPr>
          <w:p w14:paraId="7F694AD4" w14:textId="77777777" w:rsidR="00EF3D47" w:rsidRDefault="00EF3D47" w:rsidP="003C6DA7">
            <w:pPr>
              <w:rPr>
                <w:sz w:val="24"/>
                <w:szCs w:val="24"/>
              </w:rPr>
            </w:pPr>
          </w:p>
          <w:p w14:paraId="1A6286FD" w14:textId="77777777" w:rsidR="00D12F0C" w:rsidRDefault="00D12F0C" w:rsidP="003C6DA7">
            <w:pPr>
              <w:rPr>
                <w:sz w:val="24"/>
                <w:szCs w:val="24"/>
              </w:rPr>
            </w:pPr>
          </w:p>
          <w:p w14:paraId="6F26FA59" w14:textId="683FEA99" w:rsidR="00D12F0C" w:rsidRDefault="00D12F0C" w:rsidP="003C6DA7">
            <w:pPr>
              <w:rPr>
                <w:sz w:val="24"/>
                <w:szCs w:val="24"/>
              </w:rPr>
            </w:pPr>
          </w:p>
          <w:p w14:paraId="7717D794" w14:textId="3A9069B2" w:rsidR="00C03BF7" w:rsidRDefault="00C03BF7" w:rsidP="003C6DA7">
            <w:pPr>
              <w:rPr>
                <w:sz w:val="24"/>
                <w:szCs w:val="24"/>
              </w:rPr>
            </w:pPr>
          </w:p>
          <w:p w14:paraId="5133AF8C" w14:textId="77777777" w:rsidR="00C03BF7" w:rsidRDefault="00C03BF7" w:rsidP="003C6DA7">
            <w:pPr>
              <w:rPr>
                <w:sz w:val="24"/>
                <w:szCs w:val="24"/>
              </w:rPr>
            </w:pPr>
          </w:p>
          <w:p w14:paraId="3D53695C" w14:textId="50E15281" w:rsidR="00D12F0C" w:rsidRPr="00EF3D47" w:rsidRDefault="00D12F0C" w:rsidP="003C6DA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3FDD035" w14:textId="5D46E433" w:rsidR="00EF3D47" w:rsidRPr="00EF3D47" w:rsidRDefault="00EF3D47" w:rsidP="003C6DA7">
            <w:pPr>
              <w:rPr>
                <w:sz w:val="24"/>
                <w:szCs w:val="24"/>
              </w:rPr>
            </w:pPr>
          </w:p>
        </w:tc>
      </w:tr>
    </w:tbl>
    <w:p w14:paraId="7A87912F" w14:textId="486A0DAF" w:rsidR="00C03BF7" w:rsidRDefault="00C03BF7">
      <w:pPr>
        <w:rPr>
          <w:b/>
        </w:rPr>
      </w:pPr>
    </w:p>
    <w:p w14:paraId="279BC17A" w14:textId="77777777" w:rsidR="00C03BF7" w:rsidRDefault="00C03BF7">
      <w:pPr>
        <w:rPr>
          <w:b/>
        </w:rPr>
      </w:pPr>
      <w:r>
        <w:rPr>
          <w:b/>
        </w:rPr>
        <w:br w:type="page"/>
      </w:r>
    </w:p>
    <w:p w14:paraId="65C2495A" w14:textId="6CBFA921" w:rsidR="006349CC" w:rsidRDefault="006349CC" w:rsidP="00382042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3B924F92">
        <w:rPr>
          <w:b/>
          <w:bCs/>
          <w:sz w:val="24"/>
          <w:szCs w:val="24"/>
          <w:u w:val="single"/>
        </w:rPr>
        <w:lastRenderedPageBreak/>
        <w:t>Scenario 4</w:t>
      </w:r>
      <w:r w:rsidR="004414B8" w:rsidRPr="3B924F92">
        <w:rPr>
          <w:b/>
          <w:bCs/>
          <w:sz w:val="24"/>
          <w:szCs w:val="24"/>
          <w:u w:val="single"/>
        </w:rPr>
        <w:t>:</w:t>
      </w:r>
      <w:r w:rsidR="004414B8">
        <w:rPr>
          <w:b/>
          <w:sz w:val="24"/>
          <w:szCs w:val="24"/>
          <w:u w:val="single"/>
        </w:rPr>
        <w:br/>
      </w:r>
      <w:r w:rsidR="00D3543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Mia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2</w:t>
      </w:r>
      <w:r w:rsidR="003A02E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2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years old and eager to get her first real job. She has applied for a </w:t>
      </w:r>
      <w:r w:rsidR="00C223C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teacher 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position working with five- and six-year-old children </w:t>
      </w:r>
      <w:r w:rsidR="00560E0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at a school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The </w:t>
      </w:r>
      <w:r w:rsidR="00560E0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head of the school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calls to tell </w:t>
      </w:r>
      <w:r w:rsidR="00C95E5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Mia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that she has the job</w:t>
      </w:r>
      <w:r w:rsidR="004414B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and she wants </w:t>
      </w:r>
      <w:r w:rsidR="00C95E5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Mia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come in and see her the next day. </w:t>
      </w:r>
      <w:r w:rsidR="00C95E5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Mia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wonders if she should tell the</w:t>
      </w:r>
      <w:r w:rsidR="00560E0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that she was hospitalized last year for a depressive </w:t>
      </w:r>
      <w:r w:rsidR="004414B8"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episode but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has not had a hospitalization since then. </w:t>
      </w:r>
      <w:r w:rsidR="00C95E5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Mia 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regularly sees her psychiatrist and therapist. </w:t>
      </w:r>
      <w:r w:rsidR="00C95E5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Mia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thinking about disclosing her mental illness to her potential employer to ask for </w:t>
      </w:r>
      <w:r w:rsidR="002A6A11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work adjustments</w:t>
      </w:r>
      <w:r w:rsidRPr="006349C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6A11" w14:paraId="0A4A27BB" w14:textId="77777777" w:rsidTr="00D012F1">
        <w:tc>
          <w:tcPr>
            <w:tcW w:w="5395" w:type="dxa"/>
          </w:tcPr>
          <w:p w14:paraId="1FCF9124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Pros of Disclosing:</w:t>
            </w:r>
          </w:p>
        </w:tc>
        <w:tc>
          <w:tcPr>
            <w:tcW w:w="5395" w:type="dxa"/>
          </w:tcPr>
          <w:p w14:paraId="78FFD98E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Pros of NOT Disclosing</w:t>
            </w:r>
            <w:r w:rsidRPr="00E44AAC">
              <w:rPr>
                <w:b/>
              </w:rPr>
              <w:t>:</w:t>
            </w:r>
          </w:p>
        </w:tc>
      </w:tr>
      <w:tr w:rsidR="002A6A11" w14:paraId="39EB1B31" w14:textId="77777777" w:rsidTr="00D012F1">
        <w:tc>
          <w:tcPr>
            <w:tcW w:w="5395" w:type="dxa"/>
          </w:tcPr>
          <w:p w14:paraId="59E2F03F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72278D61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7267C30A" w14:textId="68B64D76" w:rsidR="002A6A11" w:rsidRDefault="002A6A11" w:rsidP="00D012F1">
            <w:pPr>
              <w:rPr>
                <w:sz w:val="24"/>
                <w:szCs w:val="24"/>
              </w:rPr>
            </w:pPr>
          </w:p>
          <w:p w14:paraId="34C69C15" w14:textId="46E27E8D" w:rsidR="00C03BF7" w:rsidRDefault="00C03BF7" w:rsidP="00D012F1">
            <w:pPr>
              <w:rPr>
                <w:sz w:val="24"/>
                <w:szCs w:val="24"/>
              </w:rPr>
            </w:pPr>
          </w:p>
          <w:p w14:paraId="7A1DC840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11B239C4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D5ED3AA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</w:tr>
      <w:tr w:rsidR="002A6A11" w14:paraId="3ADFC493" w14:textId="77777777" w:rsidTr="00D012F1">
        <w:tc>
          <w:tcPr>
            <w:tcW w:w="5395" w:type="dxa"/>
          </w:tcPr>
          <w:p w14:paraId="0B7EF927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Cons of Disclosing:</w:t>
            </w:r>
          </w:p>
        </w:tc>
        <w:tc>
          <w:tcPr>
            <w:tcW w:w="5395" w:type="dxa"/>
          </w:tcPr>
          <w:p w14:paraId="2128F22F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Cons of NOT Disclosing</w:t>
            </w:r>
            <w:r w:rsidRPr="00E44AAC">
              <w:rPr>
                <w:b/>
              </w:rPr>
              <w:t>:</w:t>
            </w:r>
          </w:p>
        </w:tc>
      </w:tr>
      <w:tr w:rsidR="002A6A11" w14:paraId="622EC7C8" w14:textId="77777777" w:rsidTr="00D012F1">
        <w:tc>
          <w:tcPr>
            <w:tcW w:w="5395" w:type="dxa"/>
          </w:tcPr>
          <w:p w14:paraId="35850A87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4BF1AFB0" w14:textId="425EA0E7" w:rsidR="002A6A11" w:rsidRDefault="002A6A11" w:rsidP="00D012F1">
            <w:pPr>
              <w:rPr>
                <w:sz w:val="24"/>
                <w:szCs w:val="24"/>
              </w:rPr>
            </w:pPr>
          </w:p>
          <w:p w14:paraId="434F9E80" w14:textId="63984811" w:rsidR="00C03BF7" w:rsidRDefault="00C03BF7" w:rsidP="00D012F1">
            <w:pPr>
              <w:rPr>
                <w:sz w:val="24"/>
                <w:szCs w:val="24"/>
              </w:rPr>
            </w:pPr>
          </w:p>
          <w:p w14:paraId="6411A817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11EDDA31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6CD848D0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06E4A8D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</w:tr>
      <w:tr w:rsidR="002A6A11" w14:paraId="29531354" w14:textId="77777777" w:rsidTr="00D012F1">
        <w:tc>
          <w:tcPr>
            <w:tcW w:w="5395" w:type="dxa"/>
          </w:tcPr>
          <w:p w14:paraId="37B32537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Should the Person </w:t>
            </w:r>
            <w:proofErr w:type="gramStart"/>
            <w:r w:rsidRPr="00E44AAC">
              <w:rPr>
                <w:b/>
              </w:rPr>
              <w:t>Disclose?: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5395" w:type="dxa"/>
          </w:tcPr>
          <w:p w14:paraId="6EA7757C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Why or Why </w:t>
            </w:r>
            <w:proofErr w:type="gramStart"/>
            <w:r w:rsidRPr="00E44AAC">
              <w:rPr>
                <w:b/>
              </w:rPr>
              <w:t>not?:</w:t>
            </w:r>
            <w:proofErr w:type="gramEnd"/>
          </w:p>
        </w:tc>
      </w:tr>
      <w:tr w:rsidR="002A6A11" w14:paraId="0CB38EE1" w14:textId="77777777" w:rsidTr="00D012F1">
        <w:tc>
          <w:tcPr>
            <w:tcW w:w="5395" w:type="dxa"/>
          </w:tcPr>
          <w:p w14:paraId="73194BF6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2C842364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644E7317" w14:textId="146A541F" w:rsidR="002A6A11" w:rsidRDefault="002A6A11" w:rsidP="00D012F1">
            <w:pPr>
              <w:rPr>
                <w:sz w:val="24"/>
                <w:szCs w:val="24"/>
              </w:rPr>
            </w:pPr>
          </w:p>
          <w:p w14:paraId="4E29F3F7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3ADC285B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30A2294D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81730AF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</w:tr>
      <w:tr w:rsidR="002A6A11" w14:paraId="15538BB2" w14:textId="77777777" w:rsidTr="00D012F1">
        <w:tc>
          <w:tcPr>
            <w:tcW w:w="5395" w:type="dxa"/>
          </w:tcPr>
          <w:p w14:paraId="5F7D1764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E44AAC">
              <w:rPr>
                <w:b/>
              </w:rPr>
              <w:t>When?: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5395" w:type="dxa"/>
          </w:tcPr>
          <w:p w14:paraId="5CF7465F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</w:rPr>
              <w:t>What?:</w:t>
            </w:r>
            <w:proofErr w:type="gramEnd"/>
          </w:p>
        </w:tc>
      </w:tr>
      <w:tr w:rsidR="002A6A11" w14:paraId="11C477F5" w14:textId="77777777" w:rsidTr="00D012F1">
        <w:tc>
          <w:tcPr>
            <w:tcW w:w="5395" w:type="dxa"/>
          </w:tcPr>
          <w:p w14:paraId="4122F5B2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753872D2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1199D53B" w14:textId="3A81283E" w:rsidR="002A6A11" w:rsidRDefault="002A6A11" w:rsidP="00D012F1">
            <w:pPr>
              <w:rPr>
                <w:sz w:val="24"/>
                <w:szCs w:val="24"/>
              </w:rPr>
            </w:pPr>
          </w:p>
          <w:p w14:paraId="07F1A061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7829F94A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5596047C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736F0E5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</w:tr>
      <w:tr w:rsidR="002A6A11" w14:paraId="65109AEA" w14:textId="77777777" w:rsidTr="00D012F1">
        <w:tc>
          <w:tcPr>
            <w:tcW w:w="5395" w:type="dxa"/>
          </w:tcPr>
          <w:p w14:paraId="393AA1BC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r w:rsidRPr="00E44AAC">
              <w:rPr>
                <w:b/>
              </w:rPr>
              <w:t xml:space="preserve">To </w:t>
            </w:r>
            <w:proofErr w:type="gramStart"/>
            <w:r w:rsidRPr="00E44AAC">
              <w:rPr>
                <w:b/>
              </w:rPr>
              <w:t>Whom?:</w:t>
            </w:r>
            <w:proofErr w:type="gramEnd"/>
          </w:p>
        </w:tc>
        <w:tc>
          <w:tcPr>
            <w:tcW w:w="5395" w:type="dxa"/>
          </w:tcPr>
          <w:p w14:paraId="195B77D3" w14:textId="77777777" w:rsidR="002A6A11" w:rsidRDefault="002A6A11" w:rsidP="00D012F1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E44AAC">
              <w:rPr>
                <w:b/>
              </w:rPr>
              <w:t>How?:</w:t>
            </w:r>
            <w:proofErr w:type="gramEnd"/>
          </w:p>
        </w:tc>
      </w:tr>
      <w:tr w:rsidR="002A6A11" w14:paraId="122D9CC3" w14:textId="77777777" w:rsidTr="00D012F1">
        <w:tc>
          <w:tcPr>
            <w:tcW w:w="5395" w:type="dxa"/>
          </w:tcPr>
          <w:p w14:paraId="4913E4DD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1B3FD4AB" w14:textId="77777777" w:rsidR="002A6A11" w:rsidRDefault="002A6A11" w:rsidP="00D012F1">
            <w:pPr>
              <w:rPr>
                <w:sz w:val="24"/>
                <w:szCs w:val="24"/>
              </w:rPr>
            </w:pPr>
          </w:p>
          <w:p w14:paraId="7ACE6A8D" w14:textId="5BA25226" w:rsidR="002A6A11" w:rsidRDefault="002A6A11" w:rsidP="00D012F1">
            <w:pPr>
              <w:rPr>
                <w:sz w:val="24"/>
                <w:szCs w:val="24"/>
              </w:rPr>
            </w:pPr>
          </w:p>
          <w:p w14:paraId="7D365C62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1EFC0818" w14:textId="77777777" w:rsidR="00C03BF7" w:rsidRDefault="00C03BF7" w:rsidP="00D012F1">
            <w:pPr>
              <w:rPr>
                <w:sz w:val="24"/>
                <w:szCs w:val="24"/>
              </w:rPr>
            </w:pPr>
          </w:p>
          <w:p w14:paraId="5BDA9988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C40EF6A" w14:textId="77777777" w:rsidR="002A6A11" w:rsidRPr="00EF3D47" w:rsidRDefault="002A6A11" w:rsidP="00D012F1">
            <w:pPr>
              <w:rPr>
                <w:sz w:val="24"/>
                <w:szCs w:val="24"/>
              </w:rPr>
            </w:pPr>
          </w:p>
        </w:tc>
      </w:tr>
    </w:tbl>
    <w:p w14:paraId="7AE3A400" w14:textId="77777777" w:rsidR="002A6A11" w:rsidRPr="00E56F32" w:rsidRDefault="002A6A11" w:rsidP="002A6A11">
      <w:pPr>
        <w:rPr>
          <w:b/>
          <w:sz w:val="24"/>
          <w:szCs w:val="24"/>
          <w:u w:val="single"/>
        </w:rPr>
      </w:pPr>
    </w:p>
    <w:p w14:paraId="09FBE6BD" w14:textId="77777777" w:rsidR="002A6A11" w:rsidRPr="004414B8" w:rsidRDefault="002A6A11" w:rsidP="00382042">
      <w:pPr>
        <w:rPr>
          <w:b/>
          <w:sz w:val="24"/>
          <w:szCs w:val="24"/>
          <w:u w:val="single"/>
        </w:rPr>
      </w:pPr>
    </w:p>
    <w:sectPr w:rsidR="002A6A11" w:rsidRPr="004414B8" w:rsidSect="00407E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1EB4" w14:textId="77777777" w:rsidR="00962BE2" w:rsidRDefault="00962BE2" w:rsidP="000108F2">
      <w:pPr>
        <w:spacing w:after="0" w:line="240" w:lineRule="auto"/>
      </w:pPr>
      <w:r>
        <w:separator/>
      </w:r>
    </w:p>
  </w:endnote>
  <w:endnote w:type="continuationSeparator" w:id="0">
    <w:p w14:paraId="30934C00" w14:textId="77777777" w:rsidR="00962BE2" w:rsidRDefault="00962BE2" w:rsidP="000108F2">
      <w:pPr>
        <w:spacing w:after="0" w:line="240" w:lineRule="auto"/>
      </w:pPr>
      <w:r>
        <w:continuationSeparator/>
      </w:r>
    </w:p>
  </w:endnote>
  <w:endnote w:type="continuationNotice" w:id="1">
    <w:p w14:paraId="4085CC03" w14:textId="77777777" w:rsidR="00843866" w:rsidRDefault="00843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3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D8A71" w14:textId="77777777" w:rsidR="000108F2" w:rsidRDefault="000108F2" w:rsidP="00010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9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BC3B" w14:textId="77777777" w:rsidR="00962BE2" w:rsidRDefault="00962BE2" w:rsidP="000108F2">
      <w:pPr>
        <w:spacing w:after="0" w:line="240" w:lineRule="auto"/>
      </w:pPr>
      <w:r>
        <w:separator/>
      </w:r>
    </w:p>
  </w:footnote>
  <w:footnote w:type="continuationSeparator" w:id="0">
    <w:p w14:paraId="32EB6074" w14:textId="77777777" w:rsidR="00962BE2" w:rsidRDefault="00962BE2" w:rsidP="000108F2">
      <w:pPr>
        <w:spacing w:after="0" w:line="240" w:lineRule="auto"/>
      </w:pPr>
      <w:r>
        <w:continuationSeparator/>
      </w:r>
    </w:p>
  </w:footnote>
  <w:footnote w:type="continuationNotice" w:id="1">
    <w:p w14:paraId="175E57C9" w14:textId="77777777" w:rsidR="00843866" w:rsidRDefault="008438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091"/>
    <w:multiLevelType w:val="hybridMultilevel"/>
    <w:tmpl w:val="B6E02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69E6"/>
    <w:multiLevelType w:val="hybridMultilevel"/>
    <w:tmpl w:val="E96421E4"/>
    <w:lvl w:ilvl="0" w:tplc="788C3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8A53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E03A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6AA8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4A27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883D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2CB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06A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0C1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FB0767"/>
    <w:multiLevelType w:val="hybridMultilevel"/>
    <w:tmpl w:val="630E9AF0"/>
    <w:lvl w:ilvl="0" w:tplc="894EE5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2418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220C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B24B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8860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F66A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76B8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A6E5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42A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F66E63"/>
    <w:multiLevelType w:val="hybridMultilevel"/>
    <w:tmpl w:val="283600E0"/>
    <w:lvl w:ilvl="0" w:tplc="E28E12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A67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2EA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38DB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4B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285D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1EA4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A80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82D8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B387B5B"/>
    <w:multiLevelType w:val="hybridMultilevel"/>
    <w:tmpl w:val="AEFA2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49AC"/>
    <w:multiLevelType w:val="hybridMultilevel"/>
    <w:tmpl w:val="1ABC2238"/>
    <w:lvl w:ilvl="0" w:tplc="370402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0D7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CE38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ACF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0E5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7EB3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F29F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072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C2E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4BD077B"/>
    <w:multiLevelType w:val="hybridMultilevel"/>
    <w:tmpl w:val="2F8E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637C0"/>
    <w:multiLevelType w:val="multilevel"/>
    <w:tmpl w:val="1700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B3C07"/>
    <w:multiLevelType w:val="hybridMultilevel"/>
    <w:tmpl w:val="0CAA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B7068"/>
    <w:multiLevelType w:val="hybridMultilevel"/>
    <w:tmpl w:val="AD3C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4201F"/>
    <w:multiLevelType w:val="hybridMultilevel"/>
    <w:tmpl w:val="08C242FA"/>
    <w:lvl w:ilvl="0" w:tplc="FA16D2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B0E9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5CE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D6B4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6AC4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502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2847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6049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5443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08937395">
    <w:abstractNumId w:val="0"/>
  </w:num>
  <w:num w:numId="2" w16cid:durableId="1657415542">
    <w:abstractNumId w:val="9"/>
  </w:num>
  <w:num w:numId="3" w16cid:durableId="1712149756">
    <w:abstractNumId w:val="6"/>
  </w:num>
  <w:num w:numId="4" w16cid:durableId="1530872269">
    <w:abstractNumId w:val="8"/>
  </w:num>
  <w:num w:numId="5" w16cid:durableId="445854129">
    <w:abstractNumId w:val="1"/>
  </w:num>
  <w:num w:numId="6" w16cid:durableId="1776903493">
    <w:abstractNumId w:val="7"/>
  </w:num>
  <w:num w:numId="7" w16cid:durableId="70465722">
    <w:abstractNumId w:val="4"/>
  </w:num>
  <w:num w:numId="8" w16cid:durableId="484123969">
    <w:abstractNumId w:val="10"/>
  </w:num>
  <w:num w:numId="9" w16cid:durableId="1209799108">
    <w:abstractNumId w:val="2"/>
  </w:num>
  <w:num w:numId="10" w16cid:durableId="1255867557">
    <w:abstractNumId w:val="5"/>
  </w:num>
  <w:num w:numId="11" w16cid:durableId="1160584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10"/>
    <w:rsid w:val="000108F2"/>
    <w:rsid w:val="00095554"/>
    <w:rsid w:val="000B3464"/>
    <w:rsid w:val="001141A4"/>
    <w:rsid w:val="001501F2"/>
    <w:rsid w:val="001611EA"/>
    <w:rsid w:val="001956EA"/>
    <w:rsid w:val="001A378B"/>
    <w:rsid w:val="001C5F44"/>
    <w:rsid w:val="001C778B"/>
    <w:rsid w:val="001D307B"/>
    <w:rsid w:val="001E5010"/>
    <w:rsid w:val="001F6687"/>
    <w:rsid w:val="002720EE"/>
    <w:rsid w:val="002A6A11"/>
    <w:rsid w:val="00300D8D"/>
    <w:rsid w:val="00322AD2"/>
    <w:rsid w:val="0037020C"/>
    <w:rsid w:val="00382042"/>
    <w:rsid w:val="0039194A"/>
    <w:rsid w:val="003A02EF"/>
    <w:rsid w:val="003A51ED"/>
    <w:rsid w:val="003C7655"/>
    <w:rsid w:val="003E5055"/>
    <w:rsid w:val="003F11F1"/>
    <w:rsid w:val="00433AD3"/>
    <w:rsid w:val="004414B8"/>
    <w:rsid w:val="00443A5D"/>
    <w:rsid w:val="00447B88"/>
    <w:rsid w:val="00467E02"/>
    <w:rsid w:val="00481A52"/>
    <w:rsid w:val="004B7D04"/>
    <w:rsid w:val="004E2290"/>
    <w:rsid w:val="005436C3"/>
    <w:rsid w:val="00560E00"/>
    <w:rsid w:val="00615426"/>
    <w:rsid w:val="00624893"/>
    <w:rsid w:val="006349CC"/>
    <w:rsid w:val="00636A61"/>
    <w:rsid w:val="006C4A16"/>
    <w:rsid w:val="0072126B"/>
    <w:rsid w:val="0074596B"/>
    <w:rsid w:val="0079735A"/>
    <w:rsid w:val="007F00ED"/>
    <w:rsid w:val="00843866"/>
    <w:rsid w:val="00847AF8"/>
    <w:rsid w:val="008D686B"/>
    <w:rsid w:val="008E54FC"/>
    <w:rsid w:val="00911112"/>
    <w:rsid w:val="009207C2"/>
    <w:rsid w:val="00937B54"/>
    <w:rsid w:val="00962BE2"/>
    <w:rsid w:val="009F290D"/>
    <w:rsid w:val="00A3569E"/>
    <w:rsid w:val="00A41EFF"/>
    <w:rsid w:val="00A617D1"/>
    <w:rsid w:val="00A73E33"/>
    <w:rsid w:val="00A75396"/>
    <w:rsid w:val="00AE45B2"/>
    <w:rsid w:val="00B24CA1"/>
    <w:rsid w:val="00B770B8"/>
    <w:rsid w:val="00BB0EE2"/>
    <w:rsid w:val="00BF5C82"/>
    <w:rsid w:val="00C03BF7"/>
    <w:rsid w:val="00C223C8"/>
    <w:rsid w:val="00C47145"/>
    <w:rsid w:val="00C82E10"/>
    <w:rsid w:val="00C95E58"/>
    <w:rsid w:val="00CF1D33"/>
    <w:rsid w:val="00D12F0C"/>
    <w:rsid w:val="00D13EA7"/>
    <w:rsid w:val="00D33F28"/>
    <w:rsid w:val="00D35437"/>
    <w:rsid w:val="00D917D1"/>
    <w:rsid w:val="00D96B9E"/>
    <w:rsid w:val="00DB6812"/>
    <w:rsid w:val="00E12C9F"/>
    <w:rsid w:val="00E24380"/>
    <w:rsid w:val="00E4064D"/>
    <w:rsid w:val="00E56F32"/>
    <w:rsid w:val="00EE4059"/>
    <w:rsid w:val="00EF21AE"/>
    <w:rsid w:val="00EF3D47"/>
    <w:rsid w:val="00F11812"/>
    <w:rsid w:val="0D67C0A0"/>
    <w:rsid w:val="304E3B2A"/>
    <w:rsid w:val="31EA0B8B"/>
    <w:rsid w:val="3B924F92"/>
    <w:rsid w:val="4BB4A194"/>
    <w:rsid w:val="6EE88443"/>
    <w:rsid w:val="70EE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CD76"/>
  <w15:chartTrackingRefBased/>
  <w15:docId w15:val="{2C3529A8-6069-498A-B4F4-10E9293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2E10"/>
    <w:rPr>
      <w:b/>
      <w:bCs/>
      <w:i w:val="0"/>
      <w:iCs w:val="0"/>
    </w:rPr>
  </w:style>
  <w:style w:type="character" w:customStyle="1" w:styleId="st1">
    <w:name w:val="st1"/>
    <w:basedOn w:val="DefaultParagraphFont"/>
    <w:rsid w:val="00C82E10"/>
  </w:style>
  <w:style w:type="paragraph" w:styleId="BalloonText">
    <w:name w:val="Balloon Text"/>
    <w:basedOn w:val="Normal"/>
    <w:link w:val="BalloonTextChar"/>
    <w:uiPriority w:val="99"/>
    <w:semiHidden/>
    <w:unhideWhenUsed/>
    <w:rsid w:val="00A4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F2"/>
  </w:style>
  <w:style w:type="paragraph" w:styleId="Footer">
    <w:name w:val="footer"/>
    <w:basedOn w:val="Normal"/>
    <w:link w:val="FooterChar"/>
    <w:uiPriority w:val="99"/>
    <w:unhideWhenUsed/>
    <w:rsid w:val="0001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F2"/>
  </w:style>
  <w:style w:type="character" w:styleId="PlaceholderText">
    <w:name w:val="Placeholder Text"/>
    <w:basedOn w:val="DefaultParagraphFont"/>
    <w:uiPriority w:val="99"/>
    <w:semiHidden/>
    <w:rsid w:val="001C778B"/>
    <w:rPr>
      <w:color w:val="808080"/>
    </w:rPr>
  </w:style>
  <w:style w:type="table" w:styleId="TableGrid">
    <w:name w:val="Table Grid"/>
    <w:basedOn w:val="TableNormal"/>
    <w:uiPriority w:val="39"/>
    <w:rsid w:val="00EF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8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49C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7194-E226-4605-9DA4-00F15044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2812</Characters>
  <Application>Microsoft Office Word</Application>
  <DocSecurity>4</DocSecurity>
  <Lines>23</Lines>
  <Paragraphs>6</Paragraphs>
  <ScaleCrop>false</ScaleCrop>
  <Company>UNC Chapel Hill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DeHaven, Melissa</dc:creator>
  <cp:keywords/>
  <dc:description/>
  <cp:lastModifiedBy>Gloria Nalumansi</cp:lastModifiedBy>
  <cp:revision>2</cp:revision>
  <cp:lastPrinted>2018-04-03T15:49:00Z</cp:lastPrinted>
  <dcterms:created xsi:type="dcterms:W3CDTF">2022-05-24T16:29:00Z</dcterms:created>
  <dcterms:modified xsi:type="dcterms:W3CDTF">2022-05-24T16:29:00Z</dcterms:modified>
</cp:coreProperties>
</file>