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E877" w14:textId="7B93FCD6" w:rsidR="009717E7" w:rsidRDefault="009717E7" w:rsidP="00DA43B7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D1D39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7579540" wp14:editId="66C239BB">
            <wp:simplePos x="0" y="0"/>
            <wp:positionH relativeFrom="margin">
              <wp:posOffset>4676775</wp:posOffset>
            </wp:positionH>
            <wp:positionV relativeFrom="paragraph">
              <wp:posOffset>-333375</wp:posOffset>
            </wp:positionV>
            <wp:extent cx="1294130" cy="379730"/>
            <wp:effectExtent l="0" t="0" r="1270" b="1270"/>
            <wp:wrapNone/>
            <wp:docPr id="1" name="Picture 1" descr="Working well trust L-H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ing well trust L-H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03EAB" w14:textId="5A5BB4E3" w:rsidR="009717E7" w:rsidRDefault="009717E7" w:rsidP="009717E7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PERSON SPECIFICATION</w:t>
      </w:r>
    </w:p>
    <w:p w14:paraId="72D70687" w14:textId="77777777" w:rsidR="00DA43B7" w:rsidRDefault="00DA43B7" w:rsidP="00DA43B7">
      <w:pPr>
        <w:rPr>
          <w:rFonts w:cstheme="minorHAnsi"/>
          <w:b/>
          <w:bCs/>
          <w:color w:val="000000" w:themeColor="text1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783"/>
        <w:gridCol w:w="3427"/>
      </w:tblGrid>
      <w:tr w:rsidR="009717E7" w:rsidRPr="009717E7" w14:paraId="4C993FE5" w14:textId="77777777" w:rsidTr="009717E7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06F1" w14:textId="77777777" w:rsidR="009717E7" w:rsidRPr="009717E7" w:rsidRDefault="009717E7" w:rsidP="009717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A3798" w14:textId="77777777" w:rsidR="009717E7" w:rsidRPr="009717E7" w:rsidRDefault="009717E7" w:rsidP="009717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b/>
                <w:bCs/>
                <w:lang w:eastAsia="en-GB"/>
              </w:rPr>
              <w:t>Essential</w:t>
            </w:r>
            <w:r w:rsidRPr="009717E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3BF94" w14:textId="77777777" w:rsidR="009717E7" w:rsidRPr="009717E7" w:rsidRDefault="009717E7" w:rsidP="009717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b/>
                <w:bCs/>
                <w:lang w:eastAsia="en-GB"/>
              </w:rPr>
              <w:t>Desirable</w:t>
            </w:r>
            <w:r w:rsidRPr="009717E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717E7" w:rsidRPr="009717E7" w14:paraId="0E5681E8" w14:textId="77777777" w:rsidTr="009717E7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7B3" w14:textId="77777777" w:rsidR="009717E7" w:rsidRPr="009717E7" w:rsidRDefault="009717E7" w:rsidP="009717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lang w:eastAsia="en-GB"/>
              </w:rPr>
              <w:t>Qualifications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AE9E5" w14:textId="77777777" w:rsidR="009717E7" w:rsidRPr="009717E7" w:rsidRDefault="009717E7" w:rsidP="009717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BD50C" w14:textId="77777777" w:rsidR="009717E7" w:rsidRPr="009717E7" w:rsidRDefault="009717E7" w:rsidP="009717E7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Trained in IPS approach  </w:t>
            </w:r>
          </w:p>
          <w:p w14:paraId="4A392BEA" w14:textId="77777777" w:rsidR="009717E7" w:rsidRPr="009717E7" w:rsidRDefault="009717E7" w:rsidP="009717E7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717E7" w:rsidRPr="009717E7" w14:paraId="6CA65E4F" w14:textId="77777777" w:rsidTr="009717E7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26937" w14:textId="77777777" w:rsidR="009717E7" w:rsidRPr="009717E7" w:rsidRDefault="009717E7" w:rsidP="009717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lang w:eastAsia="en-GB"/>
              </w:rPr>
              <w:t>Experience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3BDB2" w14:textId="77777777" w:rsidR="009717E7" w:rsidRDefault="009717E7" w:rsidP="009717E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 xml:space="preserve">Experience/understanding of working with people with mental health support needs, or a similar client group within health, social </w:t>
            </w:r>
            <w:proofErr w:type="gramStart"/>
            <w:r w:rsidRPr="009717E7">
              <w:rPr>
                <w:rFonts w:ascii="Calibri" w:hAnsi="Calibri" w:cs="Calibri"/>
                <w:lang w:eastAsia="en-GB"/>
              </w:rPr>
              <w:t>services</w:t>
            </w:r>
            <w:proofErr w:type="gramEnd"/>
            <w:r w:rsidRPr="009717E7">
              <w:rPr>
                <w:rFonts w:ascii="Calibri" w:hAnsi="Calibri" w:cs="Calibri"/>
                <w:lang w:eastAsia="en-GB"/>
              </w:rPr>
              <w:t xml:space="preserve"> or the voluntary sector </w:t>
            </w:r>
          </w:p>
          <w:p w14:paraId="433F0DE8" w14:textId="77777777" w:rsidR="009717E7" w:rsidRDefault="009717E7" w:rsidP="009717E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Proven experience of meeting and exceeding outcomes and targets </w:t>
            </w:r>
          </w:p>
          <w:p w14:paraId="336ED3F2" w14:textId="77777777" w:rsidR="009717E7" w:rsidRDefault="009717E7" w:rsidP="009717E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Experience of managing multiple tasks at any one time </w:t>
            </w:r>
          </w:p>
          <w:p w14:paraId="756C3E10" w14:textId="56451621" w:rsidR="009717E7" w:rsidRPr="009717E7" w:rsidRDefault="009717E7" w:rsidP="009717E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Previous experience of working assertively to influence decision makers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563A7" w14:textId="77777777" w:rsidR="009717E7" w:rsidRDefault="009717E7" w:rsidP="009717E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Experience of supporting people to obtain or keep work </w:t>
            </w:r>
          </w:p>
          <w:p w14:paraId="1BEB7534" w14:textId="77777777" w:rsidR="009717E7" w:rsidRDefault="009717E7" w:rsidP="009717E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Experience of working within mental health services </w:t>
            </w:r>
          </w:p>
          <w:p w14:paraId="07DCF495" w14:textId="77777777" w:rsidR="009717E7" w:rsidRDefault="009717E7" w:rsidP="009717E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Own personal lived experience of recovery from mental health difficulties </w:t>
            </w:r>
          </w:p>
          <w:p w14:paraId="75EBA859" w14:textId="67A68C59" w:rsidR="009717E7" w:rsidRPr="009717E7" w:rsidRDefault="009717E7" w:rsidP="009717E7">
            <w:pPr>
              <w:ind w:left="227"/>
              <w:textAlignment w:val="baseline"/>
              <w:rPr>
                <w:rFonts w:ascii="Calibri" w:hAnsi="Calibri" w:cs="Calibri"/>
                <w:lang w:eastAsia="en-GB"/>
              </w:rPr>
            </w:pPr>
          </w:p>
        </w:tc>
      </w:tr>
      <w:tr w:rsidR="009717E7" w:rsidRPr="009717E7" w14:paraId="0BB6F6D0" w14:textId="77777777" w:rsidTr="009717E7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CDFD4" w14:textId="77777777" w:rsidR="009717E7" w:rsidRPr="009717E7" w:rsidRDefault="009717E7" w:rsidP="009717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lang w:eastAsia="en-GB"/>
              </w:rPr>
              <w:t>Knowledge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B214B" w14:textId="77777777" w:rsidR="009717E7" w:rsidRDefault="009717E7" w:rsidP="009717E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An understanding of the needs and challenges faced by people who experience mental health difficulties </w:t>
            </w:r>
          </w:p>
          <w:p w14:paraId="13C23E7B" w14:textId="15431124" w:rsidR="009717E7" w:rsidRDefault="009717E7" w:rsidP="009717E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 xml:space="preserve">Good understanding of the principles and practice of </w:t>
            </w:r>
            <w:r>
              <w:rPr>
                <w:rFonts w:ascii="Calibri" w:hAnsi="Calibri" w:cs="Calibri"/>
                <w:lang w:eastAsia="en-GB"/>
              </w:rPr>
              <w:t>IPS</w:t>
            </w:r>
            <w:r w:rsidRPr="009717E7">
              <w:rPr>
                <w:rFonts w:ascii="Calibri" w:hAnsi="Calibri" w:cs="Calibri"/>
                <w:lang w:eastAsia="en-GB"/>
              </w:rPr>
              <w:t> </w:t>
            </w:r>
          </w:p>
          <w:p w14:paraId="55059D52" w14:textId="294717DD" w:rsidR="009717E7" w:rsidRPr="009717E7" w:rsidRDefault="009717E7" w:rsidP="009717E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 xml:space="preserve">Able to use IT and tools such as MS Word, </w:t>
            </w:r>
            <w:proofErr w:type="gramStart"/>
            <w:r w:rsidRPr="009717E7">
              <w:rPr>
                <w:rFonts w:ascii="Calibri" w:hAnsi="Calibri" w:cs="Calibri"/>
                <w:lang w:eastAsia="en-GB"/>
              </w:rPr>
              <w:t>PowerPoint</w:t>
            </w:r>
            <w:proofErr w:type="gramEnd"/>
            <w:r w:rsidRPr="009717E7">
              <w:rPr>
                <w:rFonts w:ascii="Calibri" w:hAnsi="Calibri" w:cs="Calibri"/>
                <w:lang w:eastAsia="en-GB"/>
              </w:rPr>
              <w:t xml:space="preserve"> and Excel </w:t>
            </w:r>
          </w:p>
          <w:p w14:paraId="53712A87" w14:textId="77777777" w:rsidR="009717E7" w:rsidRPr="009717E7" w:rsidRDefault="009717E7" w:rsidP="009717E7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60A28" w14:textId="77777777" w:rsidR="009717E7" w:rsidRDefault="009717E7" w:rsidP="009717E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Understanding of key legislation  </w:t>
            </w:r>
          </w:p>
          <w:p w14:paraId="490EDF58" w14:textId="4E59B0F2" w:rsidR="009717E7" w:rsidRPr="009717E7" w:rsidRDefault="009717E7" w:rsidP="009717E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Knowledge of benefit system </w:t>
            </w:r>
          </w:p>
          <w:p w14:paraId="5A9B1D11" w14:textId="77777777" w:rsidR="009717E7" w:rsidRPr="009717E7" w:rsidRDefault="009717E7" w:rsidP="009717E7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717E7" w:rsidRPr="009717E7" w14:paraId="7656A978" w14:textId="77777777" w:rsidTr="009717E7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730AE" w14:textId="77777777" w:rsidR="009717E7" w:rsidRPr="009717E7" w:rsidRDefault="009717E7" w:rsidP="009717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lang w:eastAsia="en-GB"/>
              </w:rPr>
              <w:t>Skills </w:t>
            </w: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384D4" w14:textId="77777777" w:rsidR="009717E7" w:rsidRDefault="009717E7" w:rsidP="009717E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Good motivational, communication and listening skills </w:t>
            </w:r>
          </w:p>
          <w:p w14:paraId="1DFC25CB" w14:textId="77777777" w:rsidR="009717E7" w:rsidRDefault="009717E7" w:rsidP="009717E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Outstanding interpersonal skills and ability to build rapport with a range of people </w:t>
            </w:r>
          </w:p>
          <w:p w14:paraId="6D1F59F8" w14:textId="77777777" w:rsidR="009717E7" w:rsidRDefault="009717E7" w:rsidP="009717E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Good organisational ability </w:t>
            </w:r>
          </w:p>
          <w:p w14:paraId="68029501" w14:textId="77777777" w:rsidR="009717E7" w:rsidRDefault="009717E7" w:rsidP="009717E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 xml:space="preserve">Team orientated and </w:t>
            </w:r>
            <w:proofErr w:type="gramStart"/>
            <w:r w:rsidRPr="009717E7">
              <w:rPr>
                <w:rFonts w:ascii="Calibri" w:hAnsi="Calibri" w:cs="Calibri"/>
                <w:lang w:eastAsia="en-GB"/>
              </w:rPr>
              <w:t>works</w:t>
            </w:r>
            <w:proofErr w:type="gramEnd"/>
            <w:r w:rsidRPr="009717E7">
              <w:rPr>
                <w:rFonts w:ascii="Calibri" w:hAnsi="Calibri" w:cs="Calibri"/>
                <w:lang w:eastAsia="en-GB"/>
              </w:rPr>
              <w:t xml:space="preserve"> collaboratively within a mixed-disciplinary team </w:t>
            </w:r>
          </w:p>
          <w:p w14:paraId="6B84BD08" w14:textId="18614E39" w:rsidR="009717E7" w:rsidRPr="009717E7" w:rsidRDefault="009717E7" w:rsidP="009717E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Ability to work independently and use initiative to develop and promote a service </w:t>
            </w:r>
          </w:p>
          <w:p w14:paraId="5E54CD59" w14:textId="77777777" w:rsidR="009717E7" w:rsidRPr="009717E7" w:rsidRDefault="009717E7" w:rsidP="009717E7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717E7" w:rsidRPr="009717E7" w14:paraId="2E1B25CC" w14:textId="77777777" w:rsidTr="009717E7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04E23" w14:textId="77777777" w:rsidR="009717E7" w:rsidRPr="009717E7" w:rsidRDefault="009717E7" w:rsidP="009717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17E7">
              <w:rPr>
                <w:rFonts w:ascii="Calibri" w:eastAsia="Times New Roman" w:hAnsi="Calibri" w:cs="Calibri"/>
                <w:lang w:eastAsia="en-GB"/>
              </w:rPr>
              <w:t>Personal Qualities </w:t>
            </w: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D3D94" w14:textId="77777777" w:rsidR="009717E7" w:rsidRDefault="009717E7" w:rsidP="009717E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Non-judgemental and trustworthy </w:t>
            </w:r>
          </w:p>
          <w:p w14:paraId="0FADE99B" w14:textId="77777777" w:rsidR="009717E7" w:rsidRDefault="009717E7" w:rsidP="009717E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Empathy with the needs of those with mental health support needs </w:t>
            </w:r>
          </w:p>
          <w:p w14:paraId="06F27E8F" w14:textId="77777777" w:rsidR="009717E7" w:rsidRDefault="009717E7" w:rsidP="009717E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Passion and drive to make a positive difference to people's lives </w:t>
            </w:r>
          </w:p>
          <w:p w14:paraId="2BA2980A" w14:textId="77777777" w:rsidR="009717E7" w:rsidRDefault="009717E7" w:rsidP="009717E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Highly motivated with a genuine belief that someone with a mental health condition can find paid employment </w:t>
            </w:r>
          </w:p>
          <w:p w14:paraId="669BE4CA" w14:textId="77777777" w:rsidR="009717E7" w:rsidRDefault="009717E7" w:rsidP="009717E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Resilient and tenacious to not give up despite setbacks and frustrations </w:t>
            </w:r>
          </w:p>
          <w:p w14:paraId="42410466" w14:textId="77777777" w:rsidR="009717E7" w:rsidRDefault="009717E7" w:rsidP="009717E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 xml:space="preserve">Commitment to integrity and excellent service delivery to the client, </w:t>
            </w:r>
            <w:proofErr w:type="gramStart"/>
            <w:r w:rsidRPr="009717E7">
              <w:rPr>
                <w:rFonts w:ascii="Calibri" w:hAnsi="Calibri" w:cs="Calibri"/>
                <w:lang w:eastAsia="en-GB"/>
              </w:rPr>
              <w:t>employers</w:t>
            </w:r>
            <w:proofErr w:type="gramEnd"/>
            <w:r w:rsidRPr="009717E7">
              <w:rPr>
                <w:rFonts w:ascii="Calibri" w:hAnsi="Calibri" w:cs="Calibri"/>
                <w:lang w:eastAsia="en-GB"/>
              </w:rPr>
              <w:t xml:space="preserve"> and clinical team </w:t>
            </w:r>
          </w:p>
          <w:p w14:paraId="25BD3BA9" w14:textId="77777777" w:rsidR="009717E7" w:rsidRDefault="009717E7" w:rsidP="009717E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Self-aware of personal strengths and weaknesses and actively invest in personal and professional development </w:t>
            </w:r>
          </w:p>
          <w:p w14:paraId="5C7725FF" w14:textId="77777777" w:rsidR="009717E7" w:rsidRDefault="009717E7" w:rsidP="009717E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Calibri" w:hAnsi="Calibri" w:cs="Calibri"/>
                <w:lang w:eastAsia="en-GB"/>
              </w:rPr>
            </w:pPr>
            <w:r w:rsidRPr="009717E7">
              <w:rPr>
                <w:rFonts w:ascii="Calibri" w:hAnsi="Calibri" w:cs="Calibri"/>
                <w:lang w:eastAsia="en-GB"/>
              </w:rPr>
              <w:t>Willingness to travel within the region </w:t>
            </w:r>
          </w:p>
          <w:p w14:paraId="00B4AB45" w14:textId="3B523990" w:rsidR="009717E7" w:rsidRPr="009717E7" w:rsidRDefault="009717E7" w:rsidP="009717E7">
            <w:pPr>
              <w:pStyle w:val="ListParagraph"/>
              <w:ind w:left="454"/>
              <w:textAlignment w:val="baseline"/>
              <w:rPr>
                <w:rFonts w:ascii="Calibri" w:hAnsi="Calibri" w:cs="Calibri"/>
                <w:lang w:eastAsia="en-GB"/>
              </w:rPr>
            </w:pPr>
          </w:p>
        </w:tc>
      </w:tr>
    </w:tbl>
    <w:p w14:paraId="0A5F9D94" w14:textId="2E9F71FA" w:rsidR="006462DD" w:rsidRPr="00DA43B7" w:rsidRDefault="0032074C">
      <w:pPr>
        <w:rPr>
          <w:rFonts w:cstheme="minorHAnsi"/>
          <w:color w:val="000000" w:themeColor="text1"/>
        </w:rPr>
      </w:pPr>
    </w:p>
    <w:sectPr w:rsidR="006462DD" w:rsidRPr="00DA4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013"/>
    <w:multiLevelType w:val="multilevel"/>
    <w:tmpl w:val="967A569A"/>
    <w:lvl w:ilvl="0">
      <w:start w:val="1"/>
      <w:numFmt w:val="bullet"/>
      <w:lvlText w:val=""/>
      <w:lvlJc w:val="left"/>
      <w:pPr>
        <w:tabs>
          <w:tab w:val="num" w:pos="720"/>
        </w:tabs>
        <w:ind w:left="454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1"/>
        </w:tabs>
        <w:ind w:left="1305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22"/>
        </w:tabs>
        <w:ind w:left="2156" w:hanging="227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73"/>
        </w:tabs>
        <w:ind w:left="3007" w:hanging="227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24"/>
        </w:tabs>
        <w:ind w:left="3858" w:hanging="227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75"/>
        </w:tabs>
        <w:ind w:left="4709" w:hanging="227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826"/>
        </w:tabs>
        <w:ind w:left="5560" w:hanging="227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677"/>
        </w:tabs>
        <w:ind w:left="6411" w:hanging="227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28"/>
        </w:tabs>
        <w:ind w:left="7262" w:hanging="227"/>
      </w:pPr>
      <w:rPr>
        <w:rFonts w:ascii="Symbol" w:hAnsi="Symbol" w:hint="default"/>
        <w:sz w:val="20"/>
      </w:rPr>
    </w:lvl>
  </w:abstractNum>
  <w:abstractNum w:abstractNumId="1" w15:restartNumberingAfterBreak="0">
    <w:nsid w:val="072968BB"/>
    <w:multiLevelType w:val="multilevel"/>
    <w:tmpl w:val="D7FC689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06115"/>
    <w:multiLevelType w:val="multilevel"/>
    <w:tmpl w:val="425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36C57"/>
    <w:multiLevelType w:val="hybridMultilevel"/>
    <w:tmpl w:val="275A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51AA"/>
    <w:multiLevelType w:val="multilevel"/>
    <w:tmpl w:val="D7FC689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FA4ABF"/>
    <w:multiLevelType w:val="hybridMultilevel"/>
    <w:tmpl w:val="07F8F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995"/>
    <w:multiLevelType w:val="multilevel"/>
    <w:tmpl w:val="55A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6A2C7D"/>
    <w:multiLevelType w:val="multilevel"/>
    <w:tmpl w:val="D576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9F0087"/>
    <w:multiLevelType w:val="hybridMultilevel"/>
    <w:tmpl w:val="B42A416A"/>
    <w:lvl w:ilvl="0" w:tplc="EA0C671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76EFE"/>
    <w:multiLevelType w:val="multilevel"/>
    <w:tmpl w:val="9378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1A1E58"/>
    <w:multiLevelType w:val="hybridMultilevel"/>
    <w:tmpl w:val="BA04C4AC"/>
    <w:lvl w:ilvl="0" w:tplc="EA0C671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6667"/>
    <w:multiLevelType w:val="hybridMultilevel"/>
    <w:tmpl w:val="7C5A1E4A"/>
    <w:lvl w:ilvl="0" w:tplc="EA0C671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733AB"/>
    <w:multiLevelType w:val="multilevel"/>
    <w:tmpl w:val="1FDC7C8A"/>
    <w:lvl w:ilvl="0">
      <w:start w:val="1"/>
      <w:numFmt w:val="bullet"/>
      <w:lvlText w:val=""/>
      <w:lvlJc w:val="left"/>
      <w:pPr>
        <w:tabs>
          <w:tab w:val="num" w:pos="720"/>
        </w:tabs>
        <w:ind w:left="454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E12C5A"/>
    <w:multiLevelType w:val="hybridMultilevel"/>
    <w:tmpl w:val="1926172E"/>
    <w:lvl w:ilvl="0" w:tplc="EA0C671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557772">
    <w:abstractNumId w:val="3"/>
  </w:num>
  <w:num w:numId="2" w16cid:durableId="1406296955">
    <w:abstractNumId w:val="5"/>
  </w:num>
  <w:num w:numId="3" w16cid:durableId="567762103">
    <w:abstractNumId w:val="4"/>
  </w:num>
  <w:num w:numId="4" w16cid:durableId="1203909294">
    <w:abstractNumId w:val="12"/>
  </w:num>
  <w:num w:numId="5" w16cid:durableId="206727195">
    <w:abstractNumId w:val="6"/>
  </w:num>
  <w:num w:numId="6" w16cid:durableId="2088531674">
    <w:abstractNumId w:val="0"/>
  </w:num>
  <w:num w:numId="7" w16cid:durableId="1898585721">
    <w:abstractNumId w:val="2"/>
  </w:num>
  <w:num w:numId="8" w16cid:durableId="1916359133">
    <w:abstractNumId w:val="9"/>
  </w:num>
  <w:num w:numId="9" w16cid:durableId="564949694">
    <w:abstractNumId w:val="7"/>
  </w:num>
  <w:num w:numId="10" w16cid:durableId="818770238">
    <w:abstractNumId w:val="13"/>
  </w:num>
  <w:num w:numId="11" w16cid:durableId="1841851160">
    <w:abstractNumId w:val="1"/>
  </w:num>
  <w:num w:numId="12" w16cid:durableId="1458910027">
    <w:abstractNumId w:val="8"/>
  </w:num>
  <w:num w:numId="13" w16cid:durableId="171185258">
    <w:abstractNumId w:val="11"/>
  </w:num>
  <w:num w:numId="14" w16cid:durableId="1149830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B7"/>
    <w:rsid w:val="003155C8"/>
    <w:rsid w:val="0032074C"/>
    <w:rsid w:val="009717E7"/>
    <w:rsid w:val="00A77B4C"/>
    <w:rsid w:val="00B5681E"/>
    <w:rsid w:val="00D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EC7B"/>
  <w15:chartTrackingRefBased/>
  <w15:docId w15:val="{53F19461-CB9D-4EF5-8A0C-FBD6DA2D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DA43B7"/>
    <w:pPr>
      <w:spacing w:after="0" w:line="240" w:lineRule="auto"/>
      <w:ind w:left="720"/>
    </w:pPr>
    <w:rPr>
      <w:rFonts w:ascii="Arial" w:eastAsia="Times New Roman" w:hAnsi="Arial" w:cs="Times New Roman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DA43B7"/>
    <w:rPr>
      <w:rFonts w:ascii="Arial" w:eastAsia="Times New Roman" w:hAnsi="Arial" w:cs="Times New Roman"/>
    </w:rPr>
  </w:style>
  <w:style w:type="paragraph" w:customStyle="1" w:styleId="paragraph">
    <w:name w:val="paragraph"/>
    <w:basedOn w:val="Normal"/>
    <w:rsid w:val="009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717E7"/>
  </w:style>
  <w:style w:type="character" w:customStyle="1" w:styleId="eop">
    <w:name w:val="eop"/>
    <w:basedOn w:val="DefaultParagraphFont"/>
    <w:rsid w:val="0097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Willett</dc:creator>
  <cp:keywords/>
  <dc:description/>
  <cp:lastModifiedBy>Emily Hyland-Whitehead</cp:lastModifiedBy>
  <cp:revision>2</cp:revision>
  <dcterms:created xsi:type="dcterms:W3CDTF">2022-05-09T14:02:00Z</dcterms:created>
  <dcterms:modified xsi:type="dcterms:W3CDTF">2022-05-09T14:02:00Z</dcterms:modified>
</cp:coreProperties>
</file>