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0306" w14:textId="77777777" w:rsidR="006618B9" w:rsidRDefault="006618B9" w:rsidP="00DE1E7E">
      <w:pPr>
        <w:jc w:val="center"/>
      </w:pPr>
    </w:p>
    <w:p w14:paraId="04F26D36" w14:textId="5BCF1906" w:rsidR="006618B9" w:rsidRDefault="006618B9" w:rsidP="00DE1E7E">
      <w:pPr>
        <w:jc w:val="center"/>
      </w:pPr>
      <w:r w:rsidRPr="00E42C02">
        <w:rPr>
          <w:noProof/>
          <w:lang w:eastAsia="en-GB"/>
        </w:rPr>
        <w:drawing>
          <wp:inline distT="0" distB="0" distL="0" distR="0" wp14:anchorId="6446046C" wp14:editId="72D24783">
            <wp:extent cx="762000" cy="79088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99" cy="80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851366" w14:textId="77777777" w:rsidR="006618B9" w:rsidRDefault="006618B9" w:rsidP="00DE1E7E">
      <w:pPr>
        <w:jc w:val="center"/>
      </w:pPr>
    </w:p>
    <w:p w14:paraId="5673D976" w14:textId="15978B26" w:rsidR="00DE1E7E" w:rsidRPr="00F336F8" w:rsidRDefault="00F336F8" w:rsidP="00DE1E7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Job Description and Person S</w:t>
      </w:r>
      <w:r w:rsidR="00DE1E7E" w:rsidRPr="00F336F8">
        <w:rPr>
          <w:rFonts w:ascii="Arial" w:hAnsi="Arial" w:cs="Arial"/>
          <w:b/>
          <w:bCs/>
          <w:sz w:val="24"/>
          <w:szCs w:val="24"/>
          <w:u w:val="single"/>
        </w:rPr>
        <w:t>pecification</w:t>
      </w:r>
    </w:p>
    <w:p w14:paraId="356A6008" w14:textId="77777777" w:rsidR="00DE1E7E" w:rsidRPr="00F336F8" w:rsidRDefault="00DE1E7E" w:rsidP="00DE1E7E">
      <w:pPr>
        <w:rPr>
          <w:rFonts w:ascii="Arial" w:hAnsi="Arial" w:cs="Arial"/>
          <w:sz w:val="24"/>
          <w:szCs w:val="24"/>
        </w:rPr>
      </w:pPr>
    </w:p>
    <w:p w14:paraId="174A8B67" w14:textId="01AA5D9C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Jo</w:t>
      </w:r>
      <w:r w:rsidR="00F336F8">
        <w:rPr>
          <w:rFonts w:ascii="Arial" w:hAnsi="Arial" w:cs="Arial"/>
          <w:sz w:val="24"/>
          <w:szCs w:val="24"/>
        </w:rPr>
        <w:t>b title:               </w:t>
      </w:r>
      <w:r w:rsidRPr="00F336F8">
        <w:rPr>
          <w:rFonts w:ascii="Arial" w:hAnsi="Arial" w:cs="Arial"/>
          <w:sz w:val="24"/>
          <w:szCs w:val="24"/>
        </w:rPr>
        <w:t xml:space="preserve">   </w:t>
      </w:r>
      <w:r w:rsidR="00761834" w:rsidRPr="00F336F8">
        <w:rPr>
          <w:rFonts w:ascii="Arial" w:hAnsi="Arial" w:cs="Arial"/>
          <w:sz w:val="24"/>
          <w:szCs w:val="24"/>
        </w:rPr>
        <w:t xml:space="preserve"> </w:t>
      </w:r>
      <w:r w:rsidR="00F336F8">
        <w:rPr>
          <w:rFonts w:ascii="Arial" w:hAnsi="Arial" w:cs="Arial"/>
          <w:sz w:val="24"/>
          <w:szCs w:val="24"/>
        </w:rPr>
        <w:t>IPS Employment S</w:t>
      </w:r>
      <w:r w:rsidRPr="00F336F8">
        <w:rPr>
          <w:rFonts w:ascii="Arial" w:hAnsi="Arial" w:cs="Arial"/>
          <w:sz w:val="24"/>
          <w:szCs w:val="24"/>
        </w:rPr>
        <w:t>pecialist (X2)</w:t>
      </w:r>
    </w:p>
    <w:p w14:paraId="153BD431" w14:textId="5F32B77D" w:rsidR="00F336F8" w:rsidRDefault="00F336F8" w:rsidP="00AB5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to:            </w:t>
      </w:r>
      <w:r w:rsidR="00743E1D" w:rsidRPr="00F336F8">
        <w:rPr>
          <w:rFonts w:ascii="Arial" w:hAnsi="Arial" w:cs="Arial"/>
          <w:bCs/>
          <w:sz w:val="24"/>
          <w:szCs w:val="24"/>
        </w:rPr>
        <w:t>M</w:t>
      </w:r>
      <w:r w:rsidR="00743E1D" w:rsidRPr="00F336F8">
        <w:rPr>
          <w:rFonts w:ascii="Arial" w:hAnsi="Arial" w:cs="Arial"/>
          <w:sz w:val="24"/>
          <w:szCs w:val="24"/>
        </w:rPr>
        <w:t xml:space="preserve">ental </w:t>
      </w:r>
      <w:r w:rsidR="00743E1D" w:rsidRPr="00F336F8">
        <w:rPr>
          <w:rFonts w:ascii="Arial" w:hAnsi="Arial" w:cs="Arial"/>
          <w:bCs/>
          <w:sz w:val="24"/>
          <w:szCs w:val="24"/>
        </w:rPr>
        <w:t>H</w:t>
      </w:r>
      <w:r w:rsidR="00743E1D" w:rsidRPr="00F336F8">
        <w:rPr>
          <w:rFonts w:ascii="Arial" w:hAnsi="Arial" w:cs="Arial"/>
          <w:sz w:val="24"/>
          <w:szCs w:val="24"/>
        </w:rPr>
        <w:t xml:space="preserve">ealth </w:t>
      </w:r>
      <w:r w:rsidR="00743E1D" w:rsidRPr="00F336F8">
        <w:rPr>
          <w:rFonts w:ascii="Arial" w:hAnsi="Arial" w:cs="Arial"/>
          <w:bCs/>
          <w:sz w:val="24"/>
          <w:szCs w:val="24"/>
        </w:rPr>
        <w:t>W</w:t>
      </w:r>
      <w:r w:rsidR="00743E1D" w:rsidRPr="00F336F8">
        <w:rPr>
          <w:rFonts w:ascii="Arial" w:hAnsi="Arial" w:cs="Arial"/>
          <w:sz w:val="24"/>
          <w:szCs w:val="24"/>
        </w:rPr>
        <w:t xml:space="preserve">orking </w:t>
      </w:r>
      <w:r w:rsidR="00743E1D" w:rsidRPr="00F336F8">
        <w:rPr>
          <w:rFonts w:ascii="Arial" w:hAnsi="Arial" w:cs="Arial"/>
          <w:b/>
          <w:bCs/>
          <w:sz w:val="24"/>
          <w:szCs w:val="24"/>
        </w:rPr>
        <w:t>I</w:t>
      </w:r>
      <w:r w:rsidR="00743E1D" w:rsidRPr="00F336F8">
        <w:rPr>
          <w:rFonts w:ascii="Arial" w:hAnsi="Arial" w:cs="Arial"/>
          <w:sz w:val="24"/>
          <w:szCs w:val="24"/>
        </w:rPr>
        <w:t xml:space="preserve">slington </w:t>
      </w:r>
      <w:r w:rsidR="00AB5EFE">
        <w:rPr>
          <w:rFonts w:ascii="Arial" w:hAnsi="Arial" w:cs="Arial"/>
          <w:sz w:val="24"/>
          <w:szCs w:val="24"/>
        </w:rPr>
        <w:t xml:space="preserve">(MHWI) </w:t>
      </w:r>
      <w:r w:rsidR="00CC5A32" w:rsidRPr="00F336F8">
        <w:rPr>
          <w:rFonts w:ascii="Arial" w:hAnsi="Arial" w:cs="Arial"/>
          <w:sz w:val="24"/>
          <w:szCs w:val="24"/>
        </w:rPr>
        <w:t xml:space="preserve">IPS </w:t>
      </w:r>
      <w:r w:rsidR="00743E1D" w:rsidRPr="00F336F8">
        <w:rPr>
          <w:rFonts w:ascii="Arial" w:hAnsi="Arial" w:cs="Arial"/>
          <w:sz w:val="24"/>
          <w:szCs w:val="24"/>
        </w:rPr>
        <w:t xml:space="preserve">Employment </w:t>
      </w:r>
      <w:r w:rsidR="00AB5EFE">
        <w:rPr>
          <w:rFonts w:ascii="Arial" w:hAnsi="Arial" w:cs="Arial"/>
          <w:sz w:val="24"/>
          <w:szCs w:val="24"/>
        </w:rPr>
        <w:t xml:space="preserve">  </w:t>
      </w:r>
    </w:p>
    <w:p w14:paraId="21D2B8E6" w14:textId="42B4B399" w:rsidR="00743E1D" w:rsidRPr="00F336F8" w:rsidRDefault="00AB5EFE" w:rsidP="00AB5EFE">
      <w:pPr>
        <w:ind w:left="2160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</w:t>
      </w:r>
      <w:r w:rsidR="00743E1D" w:rsidRPr="00F336F8">
        <w:rPr>
          <w:rFonts w:ascii="Arial" w:hAnsi="Arial" w:cs="Arial"/>
          <w:sz w:val="24"/>
          <w:szCs w:val="24"/>
        </w:rPr>
        <w:t>Manager</w:t>
      </w:r>
      <w:r w:rsidR="00CC5A32" w:rsidRPr="00F336F8">
        <w:rPr>
          <w:rFonts w:ascii="Arial" w:hAnsi="Arial" w:cs="Arial"/>
          <w:sz w:val="24"/>
          <w:szCs w:val="24"/>
        </w:rPr>
        <w:t>,</w:t>
      </w:r>
      <w:r w:rsidR="00743E1D" w:rsidRPr="00F336F8">
        <w:rPr>
          <w:rFonts w:ascii="Arial" w:hAnsi="Arial" w:cs="Arial"/>
          <w:sz w:val="24"/>
          <w:szCs w:val="24"/>
        </w:rPr>
        <w:t xml:space="preserve"> </w:t>
      </w:r>
      <w:r w:rsidR="00F336F8" w:rsidRPr="00F336F8">
        <w:rPr>
          <w:rFonts w:ascii="Arial" w:hAnsi="Arial" w:cs="Arial"/>
          <w:sz w:val="24"/>
          <w:szCs w:val="24"/>
        </w:rPr>
        <w:t>or Camden</w:t>
      </w:r>
      <w:r w:rsidR="00CC5A32" w:rsidRPr="00F336F8">
        <w:rPr>
          <w:rFonts w:ascii="Arial" w:hAnsi="Arial" w:cs="Arial"/>
          <w:sz w:val="24"/>
          <w:szCs w:val="24"/>
        </w:rPr>
        <w:t xml:space="preserve"> </w:t>
      </w:r>
      <w:r w:rsidR="00743E1D" w:rsidRPr="00F336F8">
        <w:rPr>
          <w:rFonts w:ascii="Arial" w:hAnsi="Arial" w:cs="Arial"/>
          <w:sz w:val="24"/>
          <w:szCs w:val="24"/>
        </w:rPr>
        <w:t xml:space="preserve">Work and Wellbeing </w:t>
      </w:r>
      <w:r>
        <w:rPr>
          <w:rFonts w:ascii="Arial" w:hAnsi="Arial" w:cs="Arial"/>
          <w:sz w:val="24"/>
          <w:szCs w:val="24"/>
        </w:rPr>
        <w:t xml:space="preserve">(CWAW) </w:t>
      </w:r>
      <w:r w:rsidRPr="00F336F8">
        <w:rPr>
          <w:rFonts w:ascii="Arial" w:hAnsi="Arial" w:cs="Arial"/>
          <w:sz w:val="24"/>
          <w:szCs w:val="24"/>
        </w:rPr>
        <w:t xml:space="preserve">IPS </w:t>
      </w:r>
      <w:r>
        <w:rPr>
          <w:rFonts w:ascii="Arial" w:hAnsi="Arial" w:cs="Arial"/>
          <w:sz w:val="24"/>
          <w:szCs w:val="24"/>
        </w:rPr>
        <w:t>Operations</w:t>
      </w:r>
      <w:r w:rsidR="00743E1D" w:rsidRPr="00F336F8">
        <w:rPr>
          <w:rFonts w:ascii="Arial" w:hAnsi="Arial" w:cs="Arial"/>
          <w:sz w:val="24"/>
          <w:szCs w:val="24"/>
        </w:rPr>
        <w:t xml:space="preserve"> Manager</w:t>
      </w:r>
    </w:p>
    <w:p w14:paraId="2C0C1829" w14:textId="56BBA0A5" w:rsidR="00743E1D" w:rsidRDefault="00743E1D" w:rsidP="00743E1D">
      <w:pPr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Salary</w:t>
      </w:r>
      <w:r w:rsidR="00F336F8">
        <w:rPr>
          <w:rFonts w:ascii="Arial" w:hAnsi="Arial" w:cs="Arial"/>
          <w:sz w:val="24"/>
          <w:szCs w:val="24"/>
        </w:rPr>
        <w:t>:                     </w:t>
      </w:r>
      <w:r w:rsidR="00761834" w:rsidRPr="00F336F8">
        <w:rPr>
          <w:rFonts w:ascii="Arial" w:hAnsi="Arial" w:cs="Arial"/>
          <w:sz w:val="24"/>
          <w:szCs w:val="24"/>
        </w:rPr>
        <w:t>NJC19 (</w:t>
      </w:r>
      <w:r w:rsidRPr="00F336F8">
        <w:rPr>
          <w:rFonts w:ascii="Arial" w:hAnsi="Arial" w:cs="Arial"/>
          <w:sz w:val="24"/>
          <w:szCs w:val="24"/>
        </w:rPr>
        <w:t>£29,913</w:t>
      </w:r>
      <w:r w:rsidR="00761834" w:rsidRPr="00F336F8">
        <w:rPr>
          <w:rFonts w:ascii="Arial" w:hAnsi="Arial" w:cs="Arial"/>
          <w:sz w:val="24"/>
          <w:szCs w:val="24"/>
        </w:rPr>
        <w:t>)</w:t>
      </w:r>
      <w:r w:rsidR="00F336F8">
        <w:rPr>
          <w:rFonts w:ascii="Arial" w:hAnsi="Arial" w:cs="Arial"/>
          <w:sz w:val="24"/>
          <w:szCs w:val="24"/>
        </w:rPr>
        <w:t xml:space="preserve"> plus pension and benefits</w:t>
      </w:r>
    </w:p>
    <w:p w14:paraId="770EB1C1" w14:textId="7173D6AC" w:rsidR="00F336F8" w:rsidRPr="00F336F8" w:rsidRDefault="00F336F8" w:rsidP="0074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                     35 per week</w:t>
      </w:r>
    </w:p>
    <w:p w14:paraId="6707B71B" w14:textId="4FEC07B2" w:rsidR="00743E1D" w:rsidRPr="00F336F8" w:rsidRDefault="00F336F8" w:rsidP="00743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Accountable to:     </w:t>
      </w:r>
      <w:r w:rsidR="00761834" w:rsidRPr="00F336F8">
        <w:rPr>
          <w:rFonts w:ascii="Arial" w:hAnsi="Arial" w:cs="Arial"/>
          <w:sz w:val="24"/>
          <w:szCs w:val="24"/>
        </w:rPr>
        <w:t xml:space="preserve">  </w:t>
      </w:r>
      <w:r w:rsidR="00743E1D" w:rsidRPr="00F336F8">
        <w:rPr>
          <w:rFonts w:ascii="Arial" w:hAnsi="Arial" w:cs="Arial"/>
          <w:sz w:val="24"/>
          <w:szCs w:val="24"/>
        </w:rPr>
        <w:t>Executive Director / Trustees</w:t>
      </w:r>
    </w:p>
    <w:p w14:paraId="64F298FA" w14:textId="4D521B3A" w:rsidR="00FD2795" w:rsidRPr="00F336F8" w:rsidRDefault="00FD2795" w:rsidP="00F336F8">
      <w:pPr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Loc</w:t>
      </w:r>
      <w:r w:rsidR="00F336F8">
        <w:rPr>
          <w:rFonts w:ascii="Arial" w:hAnsi="Arial" w:cs="Arial"/>
          <w:sz w:val="24"/>
          <w:szCs w:val="24"/>
        </w:rPr>
        <w:t xml:space="preserve">ation:                 </w:t>
      </w:r>
      <w:r w:rsidRPr="00F336F8">
        <w:rPr>
          <w:rFonts w:ascii="Arial" w:hAnsi="Arial" w:cs="Arial"/>
          <w:sz w:val="24"/>
          <w:szCs w:val="24"/>
        </w:rPr>
        <w:t xml:space="preserve">Outreach venues across the London Borough of Camden or </w:t>
      </w:r>
      <w:r w:rsidR="00F336F8">
        <w:rPr>
          <w:rFonts w:ascii="Arial" w:hAnsi="Arial" w:cs="Arial"/>
          <w:sz w:val="24"/>
          <w:szCs w:val="24"/>
        </w:rPr>
        <w:t xml:space="preserve">              </w:t>
      </w:r>
    </w:p>
    <w:p w14:paraId="2E087B53" w14:textId="03FF75C8" w:rsidR="00743E1D" w:rsidRDefault="00761834" w:rsidP="00743E1D">
      <w:pPr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 xml:space="preserve"> </w:t>
      </w:r>
      <w:r w:rsidR="00F336F8">
        <w:rPr>
          <w:rFonts w:ascii="Arial" w:hAnsi="Arial" w:cs="Arial"/>
          <w:sz w:val="24"/>
          <w:szCs w:val="24"/>
        </w:rPr>
        <w:tab/>
      </w:r>
      <w:r w:rsidR="00F336F8">
        <w:rPr>
          <w:rFonts w:ascii="Arial" w:hAnsi="Arial" w:cs="Arial"/>
          <w:sz w:val="24"/>
          <w:szCs w:val="24"/>
        </w:rPr>
        <w:tab/>
        <w:t xml:space="preserve">          Islington </w:t>
      </w:r>
    </w:p>
    <w:p w14:paraId="7A561F58" w14:textId="77777777" w:rsidR="00F336F8" w:rsidRPr="00F336F8" w:rsidRDefault="00F336F8" w:rsidP="00743E1D">
      <w:pPr>
        <w:rPr>
          <w:rFonts w:ascii="Arial" w:hAnsi="Arial" w:cs="Arial"/>
          <w:sz w:val="24"/>
          <w:szCs w:val="24"/>
        </w:rPr>
      </w:pPr>
    </w:p>
    <w:p w14:paraId="166FE3F0" w14:textId="77777777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</w:p>
    <w:p w14:paraId="5D883E49" w14:textId="77777777" w:rsidR="00743E1D" w:rsidRPr="00F336F8" w:rsidRDefault="00743E1D" w:rsidP="00743E1D">
      <w:pPr>
        <w:rPr>
          <w:rFonts w:ascii="Arial" w:hAnsi="Arial" w:cs="Arial"/>
          <w:b/>
          <w:sz w:val="24"/>
          <w:szCs w:val="24"/>
        </w:rPr>
      </w:pPr>
      <w:r w:rsidRPr="00F336F8">
        <w:rPr>
          <w:rFonts w:ascii="Arial" w:hAnsi="Arial" w:cs="Arial"/>
          <w:b/>
          <w:sz w:val="24"/>
          <w:szCs w:val="24"/>
        </w:rPr>
        <w:t>Overall aim:</w:t>
      </w:r>
    </w:p>
    <w:p w14:paraId="4ECA5707" w14:textId="77777777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 xml:space="preserve">To enable people with mental health issues to gain and sustain competitive employment by working within the evidence based Individual Placement and Support model: </w:t>
      </w:r>
      <w:hyperlink r:id="rId6" w:history="1">
        <w:r w:rsidRPr="00F336F8">
          <w:rPr>
            <w:rStyle w:val="Hyperlink"/>
            <w:rFonts w:ascii="Arial" w:hAnsi="Arial" w:cs="Arial"/>
            <w:sz w:val="24"/>
            <w:szCs w:val="24"/>
          </w:rPr>
          <w:t>www.centreformentalhealth.org.uk/what-is-ips</w:t>
        </w:r>
      </w:hyperlink>
      <w:r w:rsidRPr="00F336F8">
        <w:rPr>
          <w:rFonts w:ascii="Arial" w:hAnsi="Arial" w:cs="Arial"/>
          <w:sz w:val="24"/>
          <w:szCs w:val="24"/>
        </w:rPr>
        <w:t xml:space="preserve"> </w:t>
      </w:r>
    </w:p>
    <w:p w14:paraId="43797F95" w14:textId="77777777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</w:p>
    <w:p w14:paraId="27206161" w14:textId="77777777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 xml:space="preserve">We are recruiting for two posts.  </w:t>
      </w:r>
    </w:p>
    <w:p w14:paraId="20448F72" w14:textId="77777777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</w:p>
    <w:p w14:paraId="013FCDA7" w14:textId="77777777" w:rsidR="00743E1D" w:rsidRPr="00F336F8" w:rsidRDefault="00743E1D" w:rsidP="00743E1D">
      <w:pPr>
        <w:rPr>
          <w:rFonts w:ascii="Arial" w:hAnsi="Arial" w:cs="Arial"/>
          <w:b/>
          <w:bCs/>
          <w:sz w:val="24"/>
          <w:szCs w:val="24"/>
        </w:rPr>
      </w:pPr>
      <w:r w:rsidRPr="00F336F8">
        <w:rPr>
          <w:rFonts w:ascii="Arial" w:hAnsi="Arial" w:cs="Arial"/>
          <w:b/>
          <w:bCs/>
          <w:sz w:val="24"/>
          <w:szCs w:val="24"/>
        </w:rPr>
        <w:t>Islington IPS Employment Specialist</w:t>
      </w:r>
    </w:p>
    <w:p w14:paraId="07C12CDA" w14:textId="76A90447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This post is bas</w:t>
      </w:r>
      <w:r w:rsidR="00AB5EFE">
        <w:rPr>
          <w:rFonts w:ascii="Arial" w:hAnsi="Arial" w:cs="Arial"/>
          <w:sz w:val="24"/>
          <w:szCs w:val="24"/>
        </w:rPr>
        <w:t>ed within South Islington Rehabilitation and Recovery Team</w:t>
      </w:r>
      <w:r w:rsidRPr="00F336F8">
        <w:rPr>
          <w:rFonts w:ascii="Arial" w:hAnsi="Arial" w:cs="Arial"/>
          <w:sz w:val="24"/>
          <w:szCs w:val="24"/>
        </w:rPr>
        <w:t>, an NHS secondary care menta</w:t>
      </w:r>
      <w:r w:rsidR="00AB5EFE">
        <w:rPr>
          <w:rFonts w:ascii="Arial" w:hAnsi="Arial" w:cs="Arial"/>
          <w:sz w:val="24"/>
          <w:szCs w:val="24"/>
        </w:rPr>
        <w:t>l health team</w:t>
      </w:r>
      <w:r w:rsidRPr="00F336F8">
        <w:rPr>
          <w:rFonts w:ascii="Arial" w:hAnsi="Arial" w:cs="Arial"/>
          <w:sz w:val="24"/>
          <w:szCs w:val="24"/>
        </w:rPr>
        <w:t xml:space="preserve"> and is integrated within the two mental health care teams. The posthold</w:t>
      </w:r>
      <w:r w:rsidR="00AB5EFE">
        <w:rPr>
          <w:rFonts w:ascii="Arial" w:hAnsi="Arial" w:cs="Arial"/>
          <w:sz w:val="24"/>
          <w:szCs w:val="24"/>
        </w:rPr>
        <w:t>er will be managed directly by MHWI</w:t>
      </w:r>
      <w:r w:rsidR="00761834" w:rsidRPr="00F336F8">
        <w:rPr>
          <w:rFonts w:ascii="Arial" w:hAnsi="Arial" w:cs="Arial"/>
          <w:sz w:val="24"/>
          <w:szCs w:val="24"/>
        </w:rPr>
        <w:t>,</w:t>
      </w:r>
      <w:r w:rsidRPr="00F336F8">
        <w:rPr>
          <w:rFonts w:ascii="Arial" w:hAnsi="Arial" w:cs="Arial"/>
          <w:sz w:val="24"/>
          <w:szCs w:val="24"/>
        </w:rPr>
        <w:t xml:space="preserve"> but work collaboratively and as part of the two mental health teams.  </w:t>
      </w:r>
      <w:r w:rsidR="00761834" w:rsidRPr="00F336F8">
        <w:rPr>
          <w:rFonts w:ascii="Arial" w:hAnsi="Arial" w:cs="Arial"/>
          <w:sz w:val="24"/>
          <w:szCs w:val="24"/>
        </w:rPr>
        <w:t>Please note, this post is only</w:t>
      </w:r>
      <w:r w:rsidR="00CC5A32" w:rsidRPr="00F336F8">
        <w:rPr>
          <w:rFonts w:ascii="Arial" w:hAnsi="Arial" w:cs="Arial"/>
          <w:sz w:val="24"/>
          <w:szCs w:val="24"/>
        </w:rPr>
        <w:t xml:space="preserve"> guaranteed until end of July 2022.</w:t>
      </w:r>
    </w:p>
    <w:p w14:paraId="18E26EFB" w14:textId="77777777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</w:p>
    <w:p w14:paraId="41C8529C" w14:textId="77777777" w:rsidR="00743E1D" w:rsidRPr="00F336F8" w:rsidRDefault="00743E1D" w:rsidP="00743E1D">
      <w:pPr>
        <w:rPr>
          <w:rFonts w:ascii="Arial" w:hAnsi="Arial" w:cs="Arial"/>
          <w:b/>
          <w:bCs/>
          <w:sz w:val="24"/>
          <w:szCs w:val="24"/>
        </w:rPr>
      </w:pPr>
      <w:r w:rsidRPr="00F336F8">
        <w:rPr>
          <w:rFonts w:ascii="Arial" w:hAnsi="Arial" w:cs="Arial"/>
          <w:b/>
          <w:bCs/>
          <w:sz w:val="24"/>
          <w:szCs w:val="24"/>
        </w:rPr>
        <w:t>Camden IPS Employment Specialist</w:t>
      </w:r>
    </w:p>
    <w:p w14:paraId="3D160E70" w14:textId="47091579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This post will provide IPS employment support to the Cam</w:t>
      </w:r>
      <w:r w:rsidR="00761834" w:rsidRPr="00F336F8">
        <w:rPr>
          <w:rFonts w:ascii="Arial" w:hAnsi="Arial" w:cs="Arial"/>
          <w:sz w:val="24"/>
          <w:szCs w:val="24"/>
        </w:rPr>
        <w:t>den Personality Disorder (PD) Team</w:t>
      </w:r>
      <w:r w:rsidRPr="00F336F8">
        <w:rPr>
          <w:rFonts w:ascii="Arial" w:hAnsi="Arial" w:cs="Arial"/>
          <w:sz w:val="24"/>
          <w:szCs w:val="24"/>
        </w:rPr>
        <w:t xml:space="preserve"> and the Complex Depression, Anxiety and Trauma service (CDA</w:t>
      </w:r>
      <w:r w:rsidR="00761834" w:rsidRPr="00F336F8">
        <w:rPr>
          <w:rFonts w:ascii="Arial" w:hAnsi="Arial" w:cs="Arial"/>
          <w:sz w:val="24"/>
          <w:szCs w:val="24"/>
        </w:rPr>
        <w:t>T).</w:t>
      </w:r>
      <w:r w:rsidRPr="00F336F8">
        <w:rPr>
          <w:rFonts w:ascii="Arial" w:hAnsi="Arial" w:cs="Arial"/>
          <w:sz w:val="24"/>
          <w:szCs w:val="24"/>
        </w:rPr>
        <w:t>  Please note, this role will involve hybrid working and is currently only guaranteed until 31</w:t>
      </w:r>
      <w:r w:rsidRPr="00F336F8">
        <w:rPr>
          <w:rFonts w:ascii="Arial" w:hAnsi="Arial" w:cs="Arial"/>
          <w:sz w:val="24"/>
          <w:szCs w:val="24"/>
          <w:vertAlign w:val="superscript"/>
        </w:rPr>
        <w:t>st</w:t>
      </w:r>
      <w:r w:rsidRPr="00F336F8">
        <w:rPr>
          <w:rFonts w:ascii="Arial" w:hAnsi="Arial" w:cs="Arial"/>
          <w:sz w:val="24"/>
          <w:szCs w:val="24"/>
        </w:rPr>
        <w:t xml:space="preserve"> March 2022. </w:t>
      </w:r>
    </w:p>
    <w:p w14:paraId="1234C617" w14:textId="77777777" w:rsidR="00743E1D" w:rsidRPr="00F336F8" w:rsidRDefault="00743E1D" w:rsidP="00743E1D">
      <w:pPr>
        <w:rPr>
          <w:rFonts w:ascii="Arial" w:hAnsi="Arial" w:cs="Arial"/>
          <w:b/>
          <w:sz w:val="24"/>
          <w:szCs w:val="24"/>
        </w:rPr>
      </w:pPr>
    </w:p>
    <w:p w14:paraId="0DA02D4F" w14:textId="77777777" w:rsidR="00743E1D" w:rsidRPr="00F336F8" w:rsidRDefault="00743E1D" w:rsidP="00743E1D">
      <w:pPr>
        <w:rPr>
          <w:rFonts w:ascii="Arial" w:hAnsi="Arial" w:cs="Arial"/>
          <w:b/>
          <w:sz w:val="24"/>
          <w:szCs w:val="24"/>
        </w:rPr>
      </w:pPr>
      <w:r w:rsidRPr="00F336F8">
        <w:rPr>
          <w:rFonts w:ascii="Arial" w:hAnsi="Arial" w:cs="Arial"/>
          <w:b/>
          <w:sz w:val="24"/>
          <w:szCs w:val="24"/>
        </w:rPr>
        <w:t>Primary Duties:</w:t>
      </w:r>
    </w:p>
    <w:p w14:paraId="54F6F814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Manage a caseload of twenty clients</w:t>
      </w:r>
    </w:p>
    <w:p w14:paraId="219802F1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generate ongoing referrals from the clinical teams</w:t>
      </w:r>
    </w:p>
    <w:p w14:paraId="5FB58BB3" w14:textId="28032F24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 xml:space="preserve">To work closely </w:t>
      </w:r>
      <w:r w:rsidR="00761834" w:rsidRPr="00F336F8">
        <w:rPr>
          <w:rFonts w:ascii="Arial" w:eastAsia="Times New Roman" w:hAnsi="Arial" w:cs="Arial"/>
          <w:sz w:val="24"/>
          <w:szCs w:val="24"/>
        </w:rPr>
        <w:t>with clients in a person centred</w:t>
      </w:r>
      <w:r w:rsidRPr="00F336F8">
        <w:rPr>
          <w:rFonts w:ascii="Arial" w:eastAsia="Times New Roman" w:hAnsi="Arial" w:cs="Arial"/>
          <w:sz w:val="24"/>
          <w:szCs w:val="24"/>
        </w:rPr>
        <w:t xml:space="preserve"> fashion enabling them to find work that is suitable to their needs and aspirations.</w:t>
      </w:r>
    </w:p>
    <w:p w14:paraId="52BD3C0D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engage directly and work closely with clinical staff maintaining the existing approach to assisting clients seeking work.</w:t>
      </w:r>
    </w:p>
    <w:p w14:paraId="40B59963" w14:textId="1861E0AC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be responsible for own management of administrative duties tied to both Hill</w:t>
      </w:r>
      <w:r w:rsidR="00761834" w:rsidRPr="00F336F8">
        <w:rPr>
          <w:rFonts w:ascii="Arial" w:eastAsia="Times New Roman" w:hAnsi="Arial" w:cs="Arial"/>
          <w:sz w:val="24"/>
          <w:szCs w:val="24"/>
        </w:rPr>
        <w:t>side Clubhouse and the Camden and Islington NHS Foundation Trust (The Trust) and</w:t>
      </w:r>
      <w:r w:rsidRPr="00F336F8">
        <w:rPr>
          <w:rFonts w:ascii="Arial" w:eastAsia="Times New Roman" w:hAnsi="Arial" w:cs="Arial"/>
          <w:sz w:val="24"/>
          <w:szCs w:val="24"/>
        </w:rPr>
        <w:t xml:space="preserve"> adhering to existing Hillside and NHS protocols.</w:t>
      </w:r>
    </w:p>
    <w:p w14:paraId="11CA3C91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lastRenderedPageBreak/>
        <w:t>Source job opportunities specific to client needs from a range of sources including those advertised via current and conventional means, as well as through contact with local and Pan London employers.</w:t>
      </w:r>
    </w:p>
    <w:p w14:paraId="168232BD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meet all KPIs, statistics and documentation as required, including but not limited to: referrals, first meetings, job outcomes, job sustainments of 6, 13 and 26 weeks, and work retention.</w:t>
      </w:r>
    </w:p>
    <w:p w14:paraId="1BE128A5" w14:textId="2CE719D5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 xml:space="preserve">To build up a network of employers </w:t>
      </w:r>
      <w:r w:rsidR="00CC5A32" w:rsidRPr="00F336F8">
        <w:rPr>
          <w:rFonts w:ascii="Arial" w:eastAsia="Times New Roman" w:hAnsi="Arial" w:cs="Arial"/>
          <w:sz w:val="24"/>
          <w:szCs w:val="24"/>
        </w:rPr>
        <w:t>to</w:t>
      </w:r>
      <w:r w:rsidRPr="00F336F8">
        <w:rPr>
          <w:rFonts w:ascii="Arial" w:eastAsia="Times New Roman" w:hAnsi="Arial" w:cs="Arial"/>
          <w:sz w:val="24"/>
          <w:szCs w:val="24"/>
        </w:rPr>
        <w:t xml:space="preserve"> secure available and future vacancies.</w:t>
      </w:r>
    </w:p>
    <w:p w14:paraId="27E10D52" w14:textId="6F7F63BA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</w:t>
      </w:r>
      <w:r w:rsidR="00F336F8" w:rsidRPr="00F336F8">
        <w:rPr>
          <w:rFonts w:ascii="Arial" w:eastAsia="Times New Roman" w:hAnsi="Arial" w:cs="Arial"/>
          <w:sz w:val="24"/>
          <w:szCs w:val="24"/>
        </w:rPr>
        <w:t>o report regularly to NHS team Service M</w:t>
      </w:r>
      <w:r w:rsidRPr="00F336F8">
        <w:rPr>
          <w:rFonts w:ascii="Arial" w:eastAsia="Times New Roman" w:hAnsi="Arial" w:cs="Arial"/>
          <w:sz w:val="24"/>
          <w:szCs w:val="24"/>
        </w:rPr>
        <w:t>anagers and to undertake supervision with both Hillside Clubhouse and NHS team management.</w:t>
      </w:r>
    </w:p>
    <w:p w14:paraId="7FC8D249" w14:textId="61156486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maintain existing</w:t>
      </w:r>
      <w:r w:rsidR="00F336F8" w:rsidRPr="00F336F8">
        <w:rPr>
          <w:rFonts w:ascii="Arial" w:eastAsia="Times New Roman" w:hAnsi="Arial" w:cs="Arial"/>
          <w:sz w:val="24"/>
          <w:szCs w:val="24"/>
        </w:rPr>
        <w:t xml:space="preserve"> relationships and establish</w:t>
      </w:r>
      <w:r w:rsidRPr="00F336F8">
        <w:rPr>
          <w:rFonts w:ascii="Arial" w:eastAsia="Times New Roman" w:hAnsi="Arial" w:cs="Arial"/>
          <w:sz w:val="24"/>
          <w:szCs w:val="24"/>
        </w:rPr>
        <w:t xml:space="preserve"> new relationships with a range of external agencies of use to the post.</w:t>
      </w:r>
    </w:p>
    <w:p w14:paraId="56383002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provide guidance on the impact and/or the potential change to benefits when starting work.</w:t>
      </w:r>
    </w:p>
    <w:p w14:paraId="44968F5F" w14:textId="54FD5AD2" w:rsidR="00743E1D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provide ongoing support to both client and employers (where appropriate) when starting work and until such time as the client makes the decision to terminate the relationship.</w:t>
      </w:r>
    </w:p>
    <w:p w14:paraId="1691FAD7" w14:textId="77777777" w:rsidR="00F336F8" w:rsidRPr="00F336F8" w:rsidRDefault="00F336F8" w:rsidP="00F336F8">
      <w:pPr>
        <w:spacing w:line="252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F0716C3" w14:textId="77777777" w:rsidR="00743E1D" w:rsidRPr="00F336F8" w:rsidRDefault="00743E1D" w:rsidP="00743E1D">
      <w:pPr>
        <w:ind w:left="360"/>
        <w:rPr>
          <w:rFonts w:ascii="Arial" w:hAnsi="Arial" w:cs="Arial"/>
          <w:sz w:val="24"/>
          <w:szCs w:val="24"/>
        </w:rPr>
      </w:pPr>
    </w:p>
    <w:p w14:paraId="2E011C38" w14:textId="77777777" w:rsidR="00743E1D" w:rsidRPr="00F336F8" w:rsidRDefault="00743E1D" w:rsidP="00743E1D">
      <w:pPr>
        <w:ind w:left="360"/>
        <w:rPr>
          <w:rFonts w:ascii="Arial" w:hAnsi="Arial" w:cs="Arial"/>
          <w:b/>
          <w:sz w:val="24"/>
          <w:szCs w:val="24"/>
        </w:rPr>
      </w:pPr>
      <w:r w:rsidRPr="00F336F8">
        <w:rPr>
          <w:rFonts w:ascii="Arial" w:hAnsi="Arial" w:cs="Arial"/>
          <w:b/>
          <w:sz w:val="24"/>
          <w:szCs w:val="24"/>
        </w:rPr>
        <w:t>Secondary Duties:</w:t>
      </w:r>
    </w:p>
    <w:p w14:paraId="7BA460F7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work out of hours as and when required</w:t>
      </w:r>
    </w:p>
    <w:p w14:paraId="6C28CEA7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work in line with Hillside Clubhouse risk management procedures</w:t>
      </w:r>
    </w:p>
    <w:p w14:paraId="748CBE4C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Undertake training when required and participate in ongoing learning and development.</w:t>
      </w:r>
    </w:p>
    <w:p w14:paraId="566D5D86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maintain professional boundaries with all internal and external stake holders including clients and staff.</w:t>
      </w:r>
    </w:p>
    <w:p w14:paraId="3CA9B785" w14:textId="77777777" w:rsidR="00743E1D" w:rsidRPr="00F336F8" w:rsidRDefault="00743E1D" w:rsidP="00743E1D">
      <w:pPr>
        <w:numPr>
          <w:ilvl w:val="0"/>
          <w:numId w:val="8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F336F8">
        <w:rPr>
          <w:rFonts w:ascii="Arial" w:eastAsia="Times New Roman" w:hAnsi="Arial" w:cs="Arial"/>
          <w:sz w:val="24"/>
          <w:szCs w:val="24"/>
        </w:rPr>
        <w:t>To engage and participate in external IPS support services.</w:t>
      </w:r>
    </w:p>
    <w:p w14:paraId="55F23AFD" w14:textId="77777777" w:rsidR="00743E1D" w:rsidRPr="00F336F8" w:rsidRDefault="00743E1D" w:rsidP="00743E1D">
      <w:pPr>
        <w:rPr>
          <w:rFonts w:ascii="Arial" w:hAnsi="Arial" w:cs="Arial"/>
          <w:sz w:val="24"/>
          <w:szCs w:val="24"/>
        </w:rPr>
      </w:pPr>
    </w:p>
    <w:p w14:paraId="48A8E9E1" w14:textId="132146EA" w:rsidR="004C1C8C" w:rsidRPr="00F336F8" w:rsidRDefault="004C1C8C" w:rsidP="004C1C8C">
      <w:pPr>
        <w:spacing w:line="252" w:lineRule="auto"/>
        <w:rPr>
          <w:rFonts w:ascii="Arial" w:eastAsia="Times New Roman" w:hAnsi="Arial" w:cs="Arial"/>
          <w:sz w:val="24"/>
          <w:szCs w:val="24"/>
        </w:rPr>
      </w:pPr>
    </w:p>
    <w:p w14:paraId="7EAA413E" w14:textId="77777777" w:rsidR="004C1C8C" w:rsidRPr="00F336F8" w:rsidRDefault="004C1C8C" w:rsidP="004C1C8C">
      <w:pPr>
        <w:spacing w:line="252" w:lineRule="auto"/>
        <w:rPr>
          <w:rFonts w:ascii="Arial" w:hAnsi="Arial" w:cs="Arial"/>
          <w:sz w:val="24"/>
          <w:szCs w:val="24"/>
        </w:rPr>
      </w:pPr>
    </w:p>
    <w:p w14:paraId="107AF374" w14:textId="02F95D0F" w:rsidR="00DF7476" w:rsidRPr="00F336F8" w:rsidRDefault="004C1C8C" w:rsidP="00DF7476">
      <w:pPr>
        <w:spacing w:line="252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336F8">
        <w:rPr>
          <w:rFonts w:ascii="Arial" w:eastAsia="Times New Roman" w:hAnsi="Arial" w:cs="Arial"/>
          <w:b/>
          <w:bCs/>
          <w:sz w:val="24"/>
          <w:szCs w:val="24"/>
        </w:rPr>
        <w:t>Person Specification</w:t>
      </w:r>
      <w:r w:rsidR="00D675A1" w:rsidRPr="00F336F8">
        <w:rPr>
          <w:rFonts w:ascii="Arial" w:eastAsia="Times New Roman" w:hAnsi="Arial" w:cs="Arial"/>
          <w:b/>
          <w:bCs/>
          <w:sz w:val="24"/>
          <w:szCs w:val="24"/>
        </w:rPr>
        <w:t>: Essential</w:t>
      </w:r>
    </w:p>
    <w:p w14:paraId="13708981" w14:textId="3F33D5DD" w:rsidR="0073159D" w:rsidRPr="00F336F8" w:rsidRDefault="0073159D" w:rsidP="00DF7476">
      <w:pPr>
        <w:spacing w:line="252" w:lineRule="auto"/>
        <w:rPr>
          <w:rFonts w:ascii="Arial" w:eastAsia="Times New Roman" w:hAnsi="Arial" w:cs="Arial"/>
          <w:b/>
          <w:sz w:val="24"/>
          <w:szCs w:val="24"/>
        </w:rPr>
      </w:pPr>
      <w:r w:rsidRPr="00F336F8">
        <w:rPr>
          <w:rFonts w:ascii="Arial" w:eastAsia="Times New Roman" w:hAnsi="Arial" w:cs="Arial"/>
          <w:b/>
          <w:sz w:val="24"/>
          <w:szCs w:val="24"/>
        </w:rPr>
        <w:t>Experience</w:t>
      </w:r>
    </w:p>
    <w:p w14:paraId="636F38C4" w14:textId="7E0FCBB0" w:rsidR="004C1C8C" w:rsidRPr="00F336F8" w:rsidRDefault="004C1C8C" w:rsidP="004C1C8C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Experience of supp</w:t>
      </w:r>
      <w:r w:rsidR="00F336F8" w:rsidRPr="00F336F8">
        <w:rPr>
          <w:rFonts w:ascii="Arial" w:hAnsi="Arial" w:cs="Arial"/>
          <w:sz w:val="24"/>
          <w:szCs w:val="24"/>
        </w:rPr>
        <w:t>orting people in</w:t>
      </w:r>
      <w:r w:rsidRPr="00F336F8">
        <w:rPr>
          <w:rFonts w:ascii="Arial" w:hAnsi="Arial" w:cs="Arial"/>
          <w:sz w:val="24"/>
          <w:szCs w:val="24"/>
        </w:rPr>
        <w:t>to competitive / mainstream employment.</w:t>
      </w:r>
    </w:p>
    <w:p w14:paraId="36A1FC05" w14:textId="675D651A" w:rsidR="004C1C8C" w:rsidRPr="00F336F8" w:rsidRDefault="004C1C8C" w:rsidP="004C1C8C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Experience of working with employers</w:t>
      </w:r>
      <w:r w:rsidR="0073159D" w:rsidRPr="00F336F8">
        <w:rPr>
          <w:rFonts w:ascii="Arial" w:hAnsi="Arial" w:cs="Arial"/>
          <w:sz w:val="24"/>
          <w:szCs w:val="24"/>
        </w:rPr>
        <w:t xml:space="preserve"> to enquire about or chase vacancies.</w:t>
      </w:r>
    </w:p>
    <w:p w14:paraId="04FC947B" w14:textId="5F08F5A2" w:rsidR="0073159D" w:rsidRPr="00F336F8" w:rsidRDefault="0073159D" w:rsidP="004C1C8C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 xml:space="preserve">Experience of working with people with mental health issues, other disabilities, </w:t>
      </w:r>
      <w:r w:rsidR="00662BB5" w:rsidRPr="00F336F8">
        <w:rPr>
          <w:rFonts w:ascii="Arial" w:hAnsi="Arial" w:cs="Arial"/>
          <w:sz w:val="24"/>
          <w:szCs w:val="24"/>
        </w:rPr>
        <w:t xml:space="preserve">or </w:t>
      </w:r>
      <w:r w:rsidRPr="00F336F8">
        <w:rPr>
          <w:rFonts w:ascii="Arial" w:hAnsi="Arial" w:cs="Arial"/>
          <w:sz w:val="24"/>
          <w:szCs w:val="24"/>
        </w:rPr>
        <w:t>vulnerable people</w:t>
      </w:r>
      <w:r w:rsidR="00486144" w:rsidRPr="00F336F8">
        <w:rPr>
          <w:rFonts w:ascii="Arial" w:hAnsi="Arial" w:cs="Arial"/>
          <w:sz w:val="24"/>
          <w:szCs w:val="24"/>
        </w:rPr>
        <w:t>.</w:t>
      </w:r>
    </w:p>
    <w:p w14:paraId="75C431F2" w14:textId="515792D2" w:rsidR="00486144" w:rsidRPr="00F336F8" w:rsidRDefault="00B75FB1" w:rsidP="004C1C8C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Of working</w:t>
      </w:r>
      <w:r w:rsidR="00486144" w:rsidRPr="00F336F8">
        <w:rPr>
          <w:rFonts w:ascii="Arial" w:hAnsi="Arial" w:cs="Arial"/>
          <w:sz w:val="24"/>
          <w:szCs w:val="24"/>
        </w:rPr>
        <w:t xml:space="preserve"> collaboratively with partner agencies, and of developing and maintaining those partnerships.</w:t>
      </w:r>
    </w:p>
    <w:p w14:paraId="0626C1C1" w14:textId="0F5F709A" w:rsidR="00D675A1" w:rsidRPr="00F336F8" w:rsidRDefault="00D675A1" w:rsidP="00D675A1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Ab</w:t>
      </w:r>
      <w:r w:rsidR="00B75FB1" w:rsidRPr="00F336F8">
        <w:rPr>
          <w:rFonts w:ascii="Arial" w:hAnsi="Arial" w:cs="Arial"/>
          <w:sz w:val="24"/>
          <w:szCs w:val="24"/>
        </w:rPr>
        <w:t>ility</w:t>
      </w:r>
      <w:r w:rsidRPr="00F336F8">
        <w:rPr>
          <w:rFonts w:ascii="Arial" w:hAnsi="Arial" w:cs="Arial"/>
          <w:sz w:val="24"/>
          <w:szCs w:val="24"/>
        </w:rPr>
        <w:t xml:space="preserve"> to manage a peripatetic role within Islington</w:t>
      </w:r>
      <w:r w:rsidR="00F336F8" w:rsidRPr="00F336F8">
        <w:rPr>
          <w:rFonts w:ascii="Arial" w:hAnsi="Arial" w:cs="Arial"/>
          <w:sz w:val="24"/>
          <w:szCs w:val="24"/>
        </w:rPr>
        <w:t>/Camden</w:t>
      </w:r>
      <w:r w:rsidRPr="00F336F8">
        <w:rPr>
          <w:rFonts w:ascii="Arial" w:hAnsi="Arial" w:cs="Arial"/>
          <w:sz w:val="24"/>
          <w:szCs w:val="24"/>
        </w:rPr>
        <w:t xml:space="preserve"> balancing time effectively between office and the community</w:t>
      </w:r>
      <w:r w:rsidR="00B75FB1" w:rsidRPr="00F336F8">
        <w:rPr>
          <w:rFonts w:ascii="Arial" w:hAnsi="Arial" w:cs="Arial"/>
          <w:sz w:val="24"/>
          <w:szCs w:val="24"/>
        </w:rPr>
        <w:t>.</w:t>
      </w:r>
    </w:p>
    <w:p w14:paraId="67565DD5" w14:textId="53DF1DA5" w:rsidR="006E534F" w:rsidRPr="00F336F8" w:rsidRDefault="00EE25D7" w:rsidP="004C1C8C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Being able to manage the KPI / target needs of the project whilst managing continuity of care towards clients.</w:t>
      </w:r>
    </w:p>
    <w:p w14:paraId="41C9DBF4" w14:textId="05E00A6B" w:rsidR="001841A3" w:rsidRPr="00F336F8" w:rsidRDefault="00334AB5" w:rsidP="004C1C8C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 xml:space="preserve">To </w:t>
      </w:r>
      <w:r w:rsidR="00967E99" w:rsidRPr="00F336F8">
        <w:rPr>
          <w:rFonts w:ascii="Arial" w:hAnsi="Arial" w:cs="Arial"/>
          <w:sz w:val="24"/>
          <w:szCs w:val="24"/>
        </w:rPr>
        <w:t>access</w:t>
      </w:r>
      <w:r w:rsidR="001841A3" w:rsidRPr="00F336F8">
        <w:rPr>
          <w:rFonts w:ascii="Arial" w:hAnsi="Arial" w:cs="Arial"/>
          <w:sz w:val="24"/>
          <w:szCs w:val="24"/>
        </w:rPr>
        <w:t xml:space="preserve"> two databases for both inputting, checking and collating data.</w:t>
      </w:r>
      <w:r w:rsidRPr="00F336F8">
        <w:rPr>
          <w:rFonts w:ascii="Arial" w:hAnsi="Arial" w:cs="Arial"/>
          <w:sz w:val="24"/>
          <w:szCs w:val="24"/>
        </w:rPr>
        <w:t xml:space="preserve"> </w:t>
      </w:r>
    </w:p>
    <w:p w14:paraId="1F0DA334" w14:textId="7950C7B1" w:rsidR="00CB26F0" w:rsidRDefault="00CB26F0" w:rsidP="001841A3">
      <w:pPr>
        <w:pStyle w:val="ListParagraph"/>
        <w:numPr>
          <w:ilvl w:val="0"/>
          <w:numId w:val="5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Of working within a client centred fashion.</w:t>
      </w:r>
    </w:p>
    <w:p w14:paraId="2B09DD58" w14:textId="3D3B2928" w:rsidR="00F336F8" w:rsidRDefault="00F336F8" w:rsidP="00F336F8">
      <w:pPr>
        <w:spacing w:line="252" w:lineRule="auto"/>
        <w:rPr>
          <w:rFonts w:ascii="Arial" w:hAnsi="Arial" w:cs="Arial"/>
          <w:sz w:val="24"/>
          <w:szCs w:val="24"/>
        </w:rPr>
      </w:pPr>
    </w:p>
    <w:p w14:paraId="21A6A5FF" w14:textId="113ADF89" w:rsidR="00F336F8" w:rsidRDefault="00F336F8" w:rsidP="00F336F8">
      <w:pPr>
        <w:spacing w:line="252" w:lineRule="auto"/>
        <w:rPr>
          <w:rFonts w:ascii="Arial" w:hAnsi="Arial" w:cs="Arial"/>
          <w:sz w:val="24"/>
          <w:szCs w:val="24"/>
        </w:rPr>
      </w:pPr>
    </w:p>
    <w:p w14:paraId="1A9E5194" w14:textId="77777777" w:rsidR="00F336F8" w:rsidRPr="00F336F8" w:rsidRDefault="00F336F8" w:rsidP="00F336F8">
      <w:pPr>
        <w:spacing w:line="252" w:lineRule="auto"/>
        <w:rPr>
          <w:rFonts w:ascii="Arial" w:hAnsi="Arial" w:cs="Arial"/>
          <w:sz w:val="24"/>
          <w:szCs w:val="24"/>
        </w:rPr>
      </w:pPr>
    </w:p>
    <w:p w14:paraId="197455BC" w14:textId="3373B4BC" w:rsidR="0073159D" w:rsidRPr="00F336F8" w:rsidRDefault="0073159D" w:rsidP="0073159D">
      <w:pPr>
        <w:spacing w:line="252" w:lineRule="auto"/>
        <w:rPr>
          <w:rFonts w:ascii="Arial" w:hAnsi="Arial" w:cs="Arial"/>
          <w:sz w:val="24"/>
          <w:szCs w:val="24"/>
        </w:rPr>
      </w:pPr>
    </w:p>
    <w:p w14:paraId="78E9512F" w14:textId="1923C64F" w:rsidR="00D675A1" w:rsidRPr="00F336F8" w:rsidRDefault="00D675A1" w:rsidP="0073159D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r w:rsidRPr="00F336F8">
        <w:rPr>
          <w:rFonts w:ascii="Arial" w:hAnsi="Arial" w:cs="Arial"/>
          <w:b/>
          <w:bCs/>
          <w:sz w:val="24"/>
          <w:szCs w:val="24"/>
        </w:rPr>
        <w:lastRenderedPageBreak/>
        <w:t>Desirable</w:t>
      </w:r>
      <w:r w:rsidR="00243C02" w:rsidRPr="00F336F8">
        <w:rPr>
          <w:rFonts w:ascii="Arial" w:hAnsi="Arial" w:cs="Arial"/>
          <w:b/>
          <w:bCs/>
          <w:sz w:val="24"/>
          <w:szCs w:val="24"/>
        </w:rPr>
        <w:t>:</w:t>
      </w:r>
    </w:p>
    <w:p w14:paraId="186FB38A" w14:textId="0369E237" w:rsidR="00D675A1" w:rsidRPr="00F336F8" w:rsidRDefault="00D675A1" w:rsidP="00D675A1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 xml:space="preserve">Knowledge </w:t>
      </w:r>
      <w:r w:rsidR="00951CD7" w:rsidRPr="00F336F8">
        <w:rPr>
          <w:rFonts w:ascii="Arial" w:hAnsi="Arial" w:cs="Arial"/>
          <w:sz w:val="24"/>
          <w:szCs w:val="24"/>
        </w:rPr>
        <w:t xml:space="preserve">and/or awareness </w:t>
      </w:r>
      <w:r w:rsidRPr="00F336F8">
        <w:rPr>
          <w:rFonts w:ascii="Arial" w:hAnsi="Arial" w:cs="Arial"/>
          <w:sz w:val="24"/>
          <w:szCs w:val="24"/>
        </w:rPr>
        <w:t xml:space="preserve">of </w:t>
      </w:r>
      <w:r w:rsidR="00951CD7" w:rsidRPr="00F336F8">
        <w:rPr>
          <w:rFonts w:ascii="Arial" w:hAnsi="Arial" w:cs="Arial"/>
          <w:sz w:val="24"/>
          <w:szCs w:val="24"/>
        </w:rPr>
        <w:t xml:space="preserve">the </w:t>
      </w:r>
      <w:r w:rsidRPr="00F336F8">
        <w:rPr>
          <w:rFonts w:ascii="Arial" w:hAnsi="Arial" w:cs="Arial"/>
          <w:sz w:val="24"/>
          <w:szCs w:val="24"/>
        </w:rPr>
        <w:t>Individual Placement and Support model</w:t>
      </w:r>
      <w:r w:rsidR="00951CD7" w:rsidRPr="00F336F8">
        <w:rPr>
          <w:rFonts w:ascii="Arial" w:hAnsi="Arial" w:cs="Arial"/>
          <w:sz w:val="24"/>
          <w:szCs w:val="24"/>
        </w:rPr>
        <w:t>.</w:t>
      </w:r>
    </w:p>
    <w:p w14:paraId="2621C4EC" w14:textId="1018149A" w:rsidR="001841A3" w:rsidRPr="00F336F8" w:rsidRDefault="001841A3" w:rsidP="00D675A1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Client centred approach</w:t>
      </w:r>
      <w:r w:rsidR="00951CD7" w:rsidRPr="00F336F8">
        <w:rPr>
          <w:rFonts w:ascii="Arial" w:hAnsi="Arial" w:cs="Arial"/>
          <w:sz w:val="24"/>
          <w:szCs w:val="24"/>
        </w:rPr>
        <w:t>.</w:t>
      </w:r>
    </w:p>
    <w:p w14:paraId="3083279D" w14:textId="6B4A5EFB" w:rsidR="00967E99" w:rsidRPr="00F336F8" w:rsidRDefault="00967E99" w:rsidP="00D675A1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Understanding of current benefit issues and how employment might impact.</w:t>
      </w:r>
    </w:p>
    <w:p w14:paraId="1F2AA963" w14:textId="7A6758E2" w:rsidR="00653A57" w:rsidRPr="00F336F8" w:rsidRDefault="00653A57" w:rsidP="00D675A1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Advice and guidance experience</w:t>
      </w:r>
    </w:p>
    <w:p w14:paraId="69C9E058" w14:textId="2B51A20E" w:rsidR="00DA3CB1" w:rsidRPr="00F336F8" w:rsidRDefault="00DA3CB1" w:rsidP="00D675A1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Working within an Equal Opportunities framework.</w:t>
      </w:r>
    </w:p>
    <w:p w14:paraId="3703EB61" w14:textId="2C69BD49" w:rsidR="00D675A1" w:rsidRPr="00F336F8" w:rsidRDefault="00D675A1" w:rsidP="0073159D">
      <w:pPr>
        <w:spacing w:line="252" w:lineRule="auto"/>
        <w:rPr>
          <w:rFonts w:ascii="Arial" w:hAnsi="Arial" w:cs="Arial"/>
          <w:sz w:val="24"/>
          <w:szCs w:val="24"/>
        </w:rPr>
      </w:pPr>
    </w:p>
    <w:p w14:paraId="6F8F5336" w14:textId="77777777" w:rsidR="00D675A1" w:rsidRPr="00F336F8" w:rsidRDefault="00D675A1" w:rsidP="0073159D">
      <w:pPr>
        <w:spacing w:line="252" w:lineRule="auto"/>
        <w:rPr>
          <w:rFonts w:ascii="Arial" w:hAnsi="Arial" w:cs="Arial"/>
          <w:sz w:val="24"/>
          <w:szCs w:val="24"/>
        </w:rPr>
      </w:pPr>
    </w:p>
    <w:p w14:paraId="68C7DCF1" w14:textId="126352BB" w:rsidR="0073159D" w:rsidRPr="00F336F8" w:rsidRDefault="0073159D" w:rsidP="0073159D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r w:rsidRPr="00F336F8">
        <w:rPr>
          <w:rFonts w:ascii="Arial" w:hAnsi="Arial" w:cs="Arial"/>
          <w:b/>
          <w:bCs/>
          <w:sz w:val="24"/>
          <w:szCs w:val="24"/>
        </w:rPr>
        <w:t>Qualities</w:t>
      </w:r>
    </w:p>
    <w:p w14:paraId="67F83AB4" w14:textId="5EA6F782" w:rsidR="00662BB5" w:rsidRPr="00F336F8" w:rsidRDefault="00F336F8" w:rsidP="00D675A1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Self-directed</w:t>
      </w:r>
      <w:r w:rsidR="00662BB5" w:rsidRPr="00F336F8">
        <w:rPr>
          <w:rFonts w:ascii="Arial" w:hAnsi="Arial" w:cs="Arial"/>
          <w:sz w:val="24"/>
          <w:szCs w:val="24"/>
        </w:rPr>
        <w:t xml:space="preserve"> and able to manage own workl</w:t>
      </w:r>
      <w:r w:rsidR="00486144" w:rsidRPr="00F336F8">
        <w:rPr>
          <w:rFonts w:ascii="Arial" w:hAnsi="Arial" w:cs="Arial"/>
          <w:sz w:val="24"/>
          <w:szCs w:val="24"/>
        </w:rPr>
        <w:t>oad</w:t>
      </w:r>
      <w:r w:rsidR="00DA3CB1" w:rsidRPr="00F336F8">
        <w:rPr>
          <w:rFonts w:ascii="Arial" w:hAnsi="Arial" w:cs="Arial"/>
          <w:sz w:val="24"/>
          <w:szCs w:val="24"/>
        </w:rPr>
        <w:t>.</w:t>
      </w:r>
    </w:p>
    <w:p w14:paraId="5E79656E" w14:textId="6ED9C34A" w:rsidR="00243C02" w:rsidRPr="00F336F8" w:rsidRDefault="00243C02" w:rsidP="00D675A1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 xml:space="preserve">Persistent and able to </w:t>
      </w:r>
      <w:r w:rsidR="00DA3CB1" w:rsidRPr="00F336F8">
        <w:rPr>
          <w:rFonts w:ascii="Arial" w:hAnsi="Arial" w:cs="Arial"/>
          <w:sz w:val="24"/>
          <w:szCs w:val="24"/>
        </w:rPr>
        <w:t>manage and deal with issues as they arrive.</w:t>
      </w:r>
    </w:p>
    <w:p w14:paraId="1975A932" w14:textId="0F842B63" w:rsidR="00653A57" w:rsidRPr="00F336F8" w:rsidRDefault="00F336F8" w:rsidP="00D675A1">
      <w:pPr>
        <w:pStyle w:val="ListParagraph"/>
        <w:numPr>
          <w:ilvl w:val="0"/>
          <w:numId w:val="6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Able to work</w:t>
      </w:r>
      <w:r w:rsidR="00653A57" w:rsidRPr="00F336F8">
        <w:rPr>
          <w:rFonts w:ascii="Arial" w:hAnsi="Arial" w:cs="Arial"/>
          <w:sz w:val="24"/>
          <w:szCs w:val="24"/>
        </w:rPr>
        <w:t xml:space="preserve"> independently and to use initiative</w:t>
      </w:r>
      <w:r w:rsidR="00DA3CB1" w:rsidRPr="00F336F8">
        <w:rPr>
          <w:rFonts w:ascii="Arial" w:hAnsi="Arial" w:cs="Arial"/>
          <w:sz w:val="24"/>
          <w:szCs w:val="24"/>
        </w:rPr>
        <w:t>.</w:t>
      </w:r>
    </w:p>
    <w:p w14:paraId="17DE371F" w14:textId="42F56DD0" w:rsidR="003B0FBE" w:rsidRPr="00F336F8" w:rsidRDefault="003B0FBE" w:rsidP="0073159D">
      <w:pPr>
        <w:spacing w:line="252" w:lineRule="auto"/>
        <w:rPr>
          <w:rFonts w:ascii="Arial" w:hAnsi="Arial" w:cs="Arial"/>
          <w:sz w:val="24"/>
          <w:szCs w:val="24"/>
        </w:rPr>
      </w:pPr>
    </w:p>
    <w:p w14:paraId="25A3C656" w14:textId="77777777" w:rsidR="00CC5A32" w:rsidRPr="00F336F8" w:rsidRDefault="00CC5A32" w:rsidP="0073159D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</w:p>
    <w:p w14:paraId="73E35154" w14:textId="77777777" w:rsidR="00CC5A32" w:rsidRPr="00F336F8" w:rsidRDefault="00CC5A32" w:rsidP="0073159D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</w:p>
    <w:p w14:paraId="5C829E53" w14:textId="16FC9B6D" w:rsidR="003B0FBE" w:rsidRPr="00F336F8" w:rsidRDefault="003B0FBE" w:rsidP="0073159D">
      <w:pPr>
        <w:spacing w:line="252" w:lineRule="auto"/>
        <w:rPr>
          <w:rFonts w:ascii="Arial" w:hAnsi="Arial" w:cs="Arial"/>
          <w:b/>
          <w:bCs/>
          <w:sz w:val="24"/>
          <w:szCs w:val="24"/>
        </w:rPr>
      </w:pPr>
      <w:r w:rsidRPr="00F336F8">
        <w:rPr>
          <w:rFonts w:ascii="Arial" w:hAnsi="Arial" w:cs="Arial"/>
          <w:b/>
          <w:bCs/>
          <w:sz w:val="24"/>
          <w:szCs w:val="24"/>
        </w:rPr>
        <w:t>Skills</w:t>
      </w:r>
    </w:p>
    <w:p w14:paraId="70129255" w14:textId="1A0D4109" w:rsidR="00B16BC8" w:rsidRPr="00F336F8" w:rsidRDefault="00B16BC8" w:rsidP="00B16BC8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 xml:space="preserve">Ability to develop and maintain relationships, most particularly with employers and those </w:t>
      </w:r>
      <w:r w:rsidR="00951CD7" w:rsidRPr="00F336F8">
        <w:rPr>
          <w:rFonts w:ascii="Arial" w:hAnsi="Arial" w:cs="Arial"/>
          <w:sz w:val="24"/>
          <w:szCs w:val="24"/>
        </w:rPr>
        <w:t xml:space="preserve">with </w:t>
      </w:r>
      <w:r w:rsidRPr="00F336F8">
        <w:rPr>
          <w:rFonts w:ascii="Arial" w:hAnsi="Arial" w:cs="Arial"/>
          <w:sz w:val="24"/>
          <w:szCs w:val="24"/>
        </w:rPr>
        <w:t xml:space="preserve">hiring </w:t>
      </w:r>
      <w:r w:rsidR="00951CD7" w:rsidRPr="00F336F8">
        <w:rPr>
          <w:rFonts w:ascii="Arial" w:hAnsi="Arial" w:cs="Arial"/>
          <w:sz w:val="24"/>
          <w:szCs w:val="24"/>
        </w:rPr>
        <w:t>responsibilities</w:t>
      </w:r>
      <w:r w:rsidRPr="00F336F8">
        <w:rPr>
          <w:rFonts w:ascii="Arial" w:hAnsi="Arial" w:cs="Arial"/>
          <w:sz w:val="24"/>
          <w:szCs w:val="24"/>
        </w:rPr>
        <w:t>.</w:t>
      </w:r>
    </w:p>
    <w:p w14:paraId="44496567" w14:textId="60BDF7AE" w:rsidR="003B0FBE" w:rsidRPr="00F336F8" w:rsidRDefault="00951CD7" w:rsidP="00B16BC8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Networking and n</w:t>
      </w:r>
      <w:r w:rsidR="004E3ED3" w:rsidRPr="00F336F8">
        <w:rPr>
          <w:rFonts w:ascii="Arial" w:hAnsi="Arial" w:cs="Arial"/>
          <w:sz w:val="24"/>
          <w:szCs w:val="24"/>
        </w:rPr>
        <w:t>egotiation skills</w:t>
      </w:r>
    </w:p>
    <w:p w14:paraId="19C7965F" w14:textId="77BD29F8" w:rsidR="00334AB5" w:rsidRPr="00F336F8" w:rsidRDefault="004E3ED3" w:rsidP="00D675A1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Database experience:</w:t>
      </w:r>
      <w:r w:rsidR="00334AB5" w:rsidRPr="00F336F8">
        <w:rPr>
          <w:rFonts w:ascii="Arial" w:hAnsi="Arial" w:cs="Arial"/>
          <w:sz w:val="24"/>
          <w:szCs w:val="24"/>
        </w:rPr>
        <w:t xml:space="preserve"> to include inputting and checking of data, ensuring accuracy of entry, and of being able to retrieve and collate data in order to evidence individual performance </w:t>
      </w:r>
      <w:r w:rsidR="00E01394" w:rsidRPr="00F336F8">
        <w:rPr>
          <w:rFonts w:ascii="Arial" w:hAnsi="Arial" w:cs="Arial"/>
          <w:sz w:val="24"/>
          <w:szCs w:val="24"/>
        </w:rPr>
        <w:t>against agreed</w:t>
      </w:r>
      <w:r w:rsidR="00334AB5" w:rsidRPr="00F336F8">
        <w:rPr>
          <w:rFonts w:ascii="Arial" w:hAnsi="Arial" w:cs="Arial"/>
          <w:sz w:val="24"/>
          <w:szCs w:val="24"/>
        </w:rPr>
        <w:t xml:space="preserve"> KPIs.</w:t>
      </w:r>
      <w:r w:rsidR="00E01394" w:rsidRPr="00F336F8">
        <w:rPr>
          <w:rFonts w:ascii="Arial" w:hAnsi="Arial" w:cs="Arial"/>
          <w:sz w:val="24"/>
          <w:szCs w:val="24"/>
        </w:rPr>
        <w:t xml:space="preserve"> </w:t>
      </w:r>
    </w:p>
    <w:p w14:paraId="4C4952B3" w14:textId="37F20625" w:rsidR="00334AB5" w:rsidRPr="00F336F8" w:rsidRDefault="004E3ED3" w:rsidP="00D675A1">
      <w:pPr>
        <w:pStyle w:val="ListParagraph"/>
        <w:numPr>
          <w:ilvl w:val="0"/>
          <w:numId w:val="7"/>
        </w:numPr>
        <w:spacing w:line="252" w:lineRule="auto"/>
        <w:rPr>
          <w:rFonts w:ascii="Arial" w:hAnsi="Arial" w:cs="Arial"/>
          <w:sz w:val="24"/>
          <w:szCs w:val="24"/>
        </w:rPr>
      </w:pPr>
      <w:r w:rsidRPr="00F336F8">
        <w:rPr>
          <w:rFonts w:ascii="Arial" w:hAnsi="Arial" w:cs="Arial"/>
          <w:sz w:val="24"/>
          <w:szCs w:val="24"/>
        </w:rPr>
        <w:t>Organisational and time management.</w:t>
      </w:r>
    </w:p>
    <w:sectPr w:rsidR="00334AB5" w:rsidRPr="00F3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923"/>
    <w:multiLevelType w:val="hybridMultilevel"/>
    <w:tmpl w:val="488A3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41B3"/>
    <w:multiLevelType w:val="hybridMultilevel"/>
    <w:tmpl w:val="4E602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76CA"/>
    <w:multiLevelType w:val="hybridMultilevel"/>
    <w:tmpl w:val="E156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76744"/>
    <w:multiLevelType w:val="hybridMultilevel"/>
    <w:tmpl w:val="8A7A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329C"/>
    <w:multiLevelType w:val="hybridMultilevel"/>
    <w:tmpl w:val="84341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10479"/>
    <w:multiLevelType w:val="hybridMultilevel"/>
    <w:tmpl w:val="9F10A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7E"/>
    <w:rsid w:val="00055E36"/>
    <w:rsid w:val="00160CD0"/>
    <w:rsid w:val="001841A3"/>
    <w:rsid w:val="00226F97"/>
    <w:rsid w:val="00243C02"/>
    <w:rsid w:val="003265B4"/>
    <w:rsid w:val="00334AB5"/>
    <w:rsid w:val="003B0FBE"/>
    <w:rsid w:val="00400E99"/>
    <w:rsid w:val="00474E39"/>
    <w:rsid w:val="0047622C"/>
    <w:rsid w:val="00486144"/>
    <w:rsid w:val="004A7B2E"/>
    <w:rsid w:val="004C1C8C"/>
    <w:rsid w:val="004D70D8"/>
    <w:rsid w:val="004E3ED3"/>
    <w:rsid w:val="00623B40"/>
    <w:rsid w:val="00653A57"/>
    <w:rsid w:val="006618B9"/>
    <w:rsid w:val="00662BB5"/>
    <w:rsid w:val="006E534F"/>
    <w:rsid w:val="006F47E9"/>
    <w:rsid w:val="0073159D"/>
    <w:rsid w:val="00743E1D"/>
    <w:rsid w:val="007523B1"/>
    <w:rsid w:val="00761834"/>
    <w:rsid w:val="007A2D3F"/>
    <w:rsid w:val="00893E57"/>
    <w:rsid w:val="00951CD7"/>
    <w:rsid w:val="00967E99"/>
    <w:rsid w:val="00A04B7D"/>
    <w:rsid w:val="00A34725"/>
    <w:rsid w:val="00AB5EFE"/>
    <w:rsid w:val="00B16BC8"/>
    <w:rsid w:val="00B75FB1"/>
    <w:rsid w:val="00C92338"/>
    <w:rsid w:val="00CB26F0"/>
    <w:rsid w:val="00CC5A32"/>
    <w:rsid w:val="00D22925"/>
    <w:rsid w:val="00D675A1"/>
    <w:rsid w:val="00D936F8"/>
    <w:rsid w:val="00DA3CB1"/>
    <w:rsid w:val="00DE1E7E"/>
    <w:rsid w:val="00DF7476"/>
    <w:rsid w:val="00E01394"/>
    <w:rsid w:val="00EE25D7"/>
    <w:rsid w:val="00F305B0"/>
    <w:rsid w:val="00F325F9"/>
    <w:rsid w:val="00F336F8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B66D"/>
  <w15:chartTrackingRefBased/>
  <w15:docId w15:val="{3DACF491-B677-4E1A-8074-FD1D9356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E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eformentalhealth.org.uk/what-is-i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F903A5E5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Mark</dc:creator>
  <cp:keywords/>
  <dc:description/>
  <cp:lastModifiedBy>Leah Kraithman</cp:lastModifiedBy>
  <cp:revision>3</cp:revision>
  <dcterms:created xsi:type="dcterms:W3CDTF">2021-09-29T11:23:00Z</dcterms:created>
  <dcterms:modified xsi:type="dcterms:W3CDTF">2021-09-29T14:27:00Z</dcterms:modified>
</cp:coreProperties>
</file>